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B0C" w:rsidRPr="00B45673" w:rsidRDefault="00826AD2" w:rsidP="00B45673">
      <w:pPr>
        <w:widowControl/>
        <w:spacing w:after="160" w:line="560" w:lineRule="exact"/>
        <w:jc w:val="left"/>
        <w:rPr>
          <w:rFonts w:ascii="Times New Roman" w:eastAsia="宋体" w:hAnsi="Times New Roman" w:cs="Times New Roman"/>
          <w:b/>
          <w:kern w:val="0"/>
          <w:sz w:val="32"/>
          <w:szCs w:val="32"/>
        </w:rPr>
      </w:pPr>
      <w:bookmarkStart w:id="0" w:name="_Toc36410188"/>
      <w:r w:rsidRPr="00B45673">
        <w:rPr>
          <w:rFonts w:ascii="Times New Roman" w:eastAsia="宋体" w:hAnsi="Times New Roman" w:cs="Times New Roman" w:hint="eastAsia"/>
          <w:b/>
          <w:kern w:val="0"/>
          <w:sz w:val="32"/>
          <w:szCs w:val="32"/>
        </w:rPr>
        <w:t>【社区支持】</w:t>
      </w:r>
    </w:p>
    <w:p w:rsidR="00527B0C" w:rsidRPr="00B45673" w:rsidRDefault="00527B0C" w:rsidP="00B45673">
      <w:pPr>
        <w:spacing w:line="560" w:lineRule="exact"/>
        <w:jc w:val="center"/>
        <w:rPr>
          <w:rFonts w:ascii="Times New Roman" w:eastAsia="华文中宋" w:hAnsi="Times New Roman"/>
          <w:color w:val="FF0000"/>
          <w:sz w:val="32"/>
          <w:szCs w:val="44"/>
        </w:rPr>
      </w:pPr>
    </w:p>
    <w:p w:rsidR="00527B0C" w:rsidRPr="00B45673" w:rsidRDefault="002A7B1F" w:rsidP="00B45673">
      <w:pPr>
        <w:spacing w:line="560" w:lineRule="exact"/>
        <w:rPr>
          <w:rFonts w:ascii="Times New Roman" w:eastAsia="黑体" w:hAnsi="Times New Roman" w:cs="Times New Roman"/>
          <w:sz w:val="32"/>
          <w:szCs w:val="32"/>
        </w:rPr>
      </w:pPr>
      <w:r w:rsidRPr="00B45673">
        <w:rPr>
          <w:rFonts w:ascii="Times New Roman" w:eastAsia="黑体" w:hAnsi="Times New Roman" w:cs="黑体" w:hint="eastAsia"/>
          <w:sz w:val="32"/>
          <w:szCs w:val="32"/>
        </w:rPr>
        <w:t>中</w:t>
      </w:r>
      <w:proofErr w:type="gramStart"/>
      <w:r w:rsidRPr="00B45673">
        <w:rPr>
          <w:rFonts w:ascii="Times New Roman" w:eastAsia="黑体" w:hAnsi="Times New Roman" w:cs="黑体" w:hint="eastAsia"/>
          <w:sz w:val="32"/>
          <w:szCs w:val="32"/>
        </w:rPr>
        <w:t>铝海外</w:t>
      </w:r>
      <w:proofErr w:type="gramEnd"/>
      <w:r w:rsidRPr="00B45673">
        <w:rPr>
          <w:rFonts w:ascii="Times New Roman" w:eastAsia="黑体" w:hAnsi="Times New Roman" w:cs="黑体" w:hint="eastAsia"/>
          <w:sz w:val="32"/>
          <w:szCs w:val="32"/>
        </w:rPr>
        <w:t>发展有限公司</w:t>
      </w:r>
    </w:p>
    <w:p w:rsidR="00860A49" w:rsidRPr="00B45673" w:rsidRDefault="002A7B1F" w:rsidP="00B45673">
      <w:pPr>
        <w:spacing w:line="560" w:lineRule="exact"/>
        <w:jc w:val="center"/>
        <w:rPr>
          <w:rFonts w:ascii="方正小标宋简体" w:eastAsia="方正小标宋简体" w:hAnsi="Times New Roman"/>
          <w:sz w:val="44"/>
          <w:szCs w:val="44"/>
        </w:rPr>
      </w:pPr>
      <w:r w:rsidRPr="00B45673">
        <w:rPr>
          <w:rFonts w:ascii="方正小标宋简体" w:eastAsia="方正小标宋简体" w:hAnsi="Times New Roman" w:hint="eastAsia"/>
          <w:sz w:val="44"/>
          <w:szCs w:val="44"/>
        </w:rPr>
        <w:t>制定社区计划 促进社区关系和谐融洽发展</w:t>
      </w:r>
      <w:bookmarkEnd w:id="0"/>
    </w:p>
    <w:p w:rsidR="00860A49" w:rsidRPr="00B45673" w:rsidRDefault="00860A49" w:rsidP="00B45673">
      <w:pPr>
        <w:widowControl/>
        <w:spacing w:line="560" w:lineRule="exact"/>
        <w:ind w:firstLineChars="200" w:firstLine="640"/>
        <w:rPr>
          <w:rFonts w:ascii="Times New Roman" w:hAnsi="Times New Roman"/>
          <w:sz w:val="32"/>
        </w:rPr>
      </w:pPr>
    </w:p>
    <w:p w:rsidR="00860A49" w:rsidRPr="00B45673" w:rsidRDefault="00014713" w:rsidP="00B45673">
      <w:pPr>
        <w:widowControl/>
        <w:spacing w:line="560" w:lineRule="exact"/>
        <w:ind w:firstLineChars="200" w:firstLine="640"/>
        <w:rPr>
          <w:rFonts w:ascii="Times New Roman" w:eastAsia="黑体" w:hAnsi="Times New Roman"/>
          <w:sz w:val="32"/>
          <w:szCs w:val="32"/>
        </w:rPr>
      </w:pPr>
      <w:r w:rsidRPr="00B45673">
        <w:rPr>
          <w:rFonts w:ascii="Times New Roman" w:eastAsia="黑体" w:hAnsi="Times New Roman" w:hint="eastAsia"/>
          <w:sz w:val="32"/>
          <w:szCs w:val="32"/>
        </w:rPr>
        <w:t>一、</w:t>
      </w:r>
      <w:r w:rsidR="00527B0C" w:rsidRPr="00B45673">
        <w:rPr>
          <w:rFonts w:ascii="Times New Roman" w:eastAsia="黑体" w:hAnsi="Times New Roman" w:hint="eastAsia"/>
          <w:sz w:val="32"/>
          <w:szCs w:val="32"/>
        </w:rPr>
        <w:t>企业</w:t>
      </w:r>
      <w:r w:rsidRPr="00B45673">
        <w:rPr>
          <w:rFonts w:ascii="Times New Roman" w:eastAsia="黑体" w:hAnsi="Times New Roman" w:hint="eastAsia"/>
          <w:sz w:val="32"/>
          <w:szCs w:val="32"/>
        </w:rPr>
        <w:t>简介</w:t>
      </w:r>
    </w:p>
    <w:p w:rsidR="0012167B" w:rsidRPr="00B45673" w:rsidRDefault="0012167B" w:rsidP="00B45673">
      <w:pPr>
        <w:widowControl/>
        <w:spacing w:line="560" w:lineRule="exact"/>
        <w:ind w:firstLineChars="200" w:firstLine="640"/>
        <w:rPr>
          <w:rFonts w:ascii="Times New Roman" w:eastAsia="仿宋_GB2312" w:hAnsi="Times New Roman" w:cs="仿宋_GB2312"/>
          <w:sz w:val="32"/>
          <w:szCs w:val="32"/>
        </w:rPr>
      </w:pPr>
      <w:r w:rsidRPr="00B45673">
        <w:rPr>
          <w:rFonts w:ascii="Times New Roman" w:eastAsia="仿宋_GB2312" w:hAnsi="Times New Roman" w:cs="仿宋_GB2312" w:hint="eastAsia"/>
          <w:sz w:val="32"/>
          <w:szCs w:val="32"/>
        </w:rPr>
        <w:t>中</w:t>
      </w:r>
      <w:proofErr w:type="gramStart"/>
      <w:r w:rsidRPr="00B45673">
        <w:rPr>
          <w:rFonts w:ascii="Times New Roman" w:eastAsia="仿宋_GB2312" w:hAnsi="Times New Roman" w:cs="仿宋_GB2312" w:hint="eastAsia"/>
          <w:sz w:val="32"/>
          <w:szCs w:val="32"/>
        </w:rPr>
        <w:t>铝海外</w:t>
      </w:r>
      <w:proofErr w:type="gramEnd"/>
      <w:r w:rsidRPr="00B45673">
        <w:rPr>
          <w:rFonts w:ascii="Times New Roman" w:eastAsia="仿宋_GB2312" w:hAnsi="Times New Roman" w:cs="仿宋_GB2312" w:hint="eastAsia"/>
          <w:sz w:val="32"/>
          <w:szCs w:val="32"/>
        </w:rPr>
        <w:t>发展有限公司（以下简称中铝海外）于</w:t>
      </w:r>
      <w:r w:rsidRPr="00B45673">
        <w:rPr>
          <w:rFonts w:ascii="Times New Roman" w:eastAsia="仿宋_GB2312" w:hAnsi="Times New Roman" w:cs="仿宋_GB2312" w:hint="eastAsia"/>
          <w:sz w:val="32"/>
          <w:szCs w:val="32"/>
        </w:rPr>
        <w:t>2018</w:t>
      </w:r>
      <w:r w:rsidRPr="00B45673">
        <w:rPr>
          <w:rFonts w:ascii="Times New Roman" w:eastAsia="仿宋_GB2312" w:hAnsi="Times New Roman" w:cs="仿宋_GB2312" w:hint="eastAsia"/>
          <w:sz w:val="32"/>
          <w:szCs w:val="32"/>
        </w:rPr>
        <w:t>年</w:t>
      </w:r>
      <w:r w:rsidRPr="00B45673">
        <w:rPr>
          <w:rFonts w:ascii="Times New Roman" w:eastAsia="仿宋_GB2312" w:hAnsi="Times New Roman" w:cs="仿宋_GB2312" w:hint="eastAsia"/>
          <w:sz w:val="32"/>
          <w:szCs w:val="32"/>
        </w:rPr>
        <w:t>6</w:t>
      </w:r>
      <w:r w:rsidRPr="00B45673">
        <w:rPr>
          <w:rFonts w:ascii="Times New Roman" w:eastAsia="仿宋_GB2312" w:hAnsi="Times New Roman" w:cs="仿宋_GB2312" w:hint="eastAsia"/>
          <w:sz w:val="32"/>
          <w:szCs w:val="32"/>
        </w:rPr>
        <w:t>月</w:t>
      </w:r>
      <w:r w:rsidRPr="00B45673">
        <w:rPr>
          <w:rFonts w:ascii="Times New Roman" w:eastAsia="仿宋_GB2312" w:hAnsi="Times New Roman" w:cs="仿宋_GB2312" w:hint="eastAsia"/>
          <w:sz w:val="32"/>
          <w:szCs w:val="32"/>
        </w:rPr>
        <w:t>26</w:t>
      </w:r>
      <w:r w:rsidRPr="00B45673">
        <w:rPr>
          <w:rFonts w:ascii="Times New Roman" w:eastAsia="仿宋_GB2312" w:hAnsi="Times New Roman" w:cs="仿宋_GB2312" w:hint="eastAsia"/>
          <w:sz w:val="32"/>
          <w:szCs w:val="32"/>
        </w:rPr>
        <w:t>日在广州市南沙区注册成立，注册资金</w:t>
      </w:r>
      <w:r w:rsidRPr="00B45673">
        <w:rPr>
          <w:rFonts w:ascii="Times New Roman" w:eastAsia="仿宋_GB2312" w:hAnsi="Times New Roman" w:cs="仿宋_GB2312" w:hint="eastAsia"/>
          <w:sz w:val="32"/>
          <w:szCs w:val="32"/>
        </w:rPr>
        <w:t>10</w:t>
      </w:r>
      <w:r w:rsidRPr="00B45673">
        <w:rPr>
          <w:rFonts w:ascii="Times New Roman" w:eastAsia="仿宋_GB2312" w:hAnsi="Times New Roman" w:cs="仿宋_GB2312" w:hint="eastAsia"/>
          <w:sz w:val="32"/>
          <w:szCs w:val="32"/>
        </w:rPr>
        <w:t>亿元人民币，由中国铝业集团有限公司（以下简称中铝集团）和中国铝业股份有限公司（以下简称中铝股份）</w:t>
      </w:r>
      <w:r w:rsidRPr="00B45673">
        <w:rPr>
          <w:rFonts w:ascii="Times New Roman" w:eastAsia="仿宋_GB2312" w:hAnsi="Times New Roman" w:cs="仿宋_GB2312" w:hint="eastAsia"/>
          <w:sz w:val="32"/>
          <w:szCs w:val="32"/>
        </w:rPr>
        <w:t>50:50</w:t>
      </w:r>
      <w:r w:rsidRPr="00B45673">
        <w:rPr>
          <w:rFonts w:ascii="Times New Roman" w:eastAsia="仿宋_GB2312" w:hAnsi="Times New Roman" w:cs="仿宋_GB2312" w:hint="eastAsia"/>
          <w:sz w:val="32"/>
          <w:szCs w:val="32"/>
        </w:rPr>
        <w:t>等比例合资设立。中</w:t>
      </w:r>
      <w:proofErr w:type="gramStart"/>
      <w:r w:rsidRPr="00B45673">
        <w:rPr>
          <w:rFonts w:ascii="Times New Roman" w:eastAsia="仿宋_GB2312" w:hAnsi="Times New Roman" w:cs="仿宋_GB2312" w:hint="eastAsia"/>
          <w:sz w:val="32"/>
          <w:szCs w:val="32"/>
        </w:rPr>
        <w:t>铝海外</w:t>
      </w:r>
      <w:proofErr w:type="gramEnd"/>
      <w:r w:rsidRPr="00B45673">
        <w:rPr>
          <w:rFonts w:ascii="Times New Roman" w:eastAsia="仿宋_GB2312" w:hAnsi="Times New Roman" w:cs="仿宋_GB2312" w:hint="eastAsia"/>
          <w:sz w:val="32"/>
          <w:szCs w:val="32"/>
        </w:rPr>
        <w:t>是中铝集团为响应“一带一路”发展倡议，加快开放发展，培育发展新动能，实现对海外项目开发建设的集中统一管理而专门打造的海外业务总部平台，旨在全面提升集团全球资源配置能力和国际化经营水平，实现向全球型国际化公司转变。</w:t>
      </w:r>
    </w:p>
    <w:p w:rsidR="0088682D" w:rsidRPr="00B45673" w:rsidRDefault="0012167B" w:rsidP="00B45673">
      <w:pPr>
        <w:widowControl/>
        <w:spacing w:line="560" w:lineRule="exact"/>
        <w:ind w:firstLineChars="200" w:firstLine="640"/>
        <w:rPr>
          <w:rFonts w:ascii="Times New Roman" w:eastAsia="仿宋_GB2312" w:hAnsi="Times New Roman" w:cs="仿宋_GB2312"/>
          <w:sz w:val="32"/>
          <w:szCs w:val="32"/>
        </w:rPr>
      </w:pPr>
      <w:r w:rsidRPr="00B45673">
        <w:rPr>
          <w:rFonts w:ascii="Times New Roman" w:eastAsia="仿宋_GB2312" w:hAnsi="Times New Roman" w:cs="仿宋_GB2312" w:hint="eastAsia"/>
          <w:sz w:val="32"/>
          <w:szCs w:val="32"/>
        </w:rPr>
        <w:t>公司业务范围包括：海外项目投资机会研究、政策咨询；海外项目工程咨询、项目规划、工程概算和专业技术服务；海外项目实施及建设管理；海外项目资源勘查；海外项目投资并购、融资及股权管理；海外项目运营；国际合作；进出口贸易业务（含设备和资源）；不动产建设及物业管理；海外专业化人员培训、境外工程所需劳务人员派遣。</w:t>
      </w:r>
    </w:p>
    <w:p w:rsidR="00860A49" w:rsidRPr="00B45673" w:rsidRDefault="00014713" w:rsidP="00B45673">
      <w:pPr>
        <w:widowControl/>
        <w:spacing w:line="560" w:lineRule="exact"/>
        <w:ind w:firstLineChars="200" w:firstLine="640"/>
        <w:rPr>
          <w:rFonts w:ascii="Times New Roman" w:eastAsia="黑体" w:hAnsi="Times New Roman"/>
          <w:sz w:val="32"/>
          <w:szCs w:val="32"/>
        </w:rPr>
      </w:pPr>
      <w:r w:rsidRPr="00B45673">
        <w:rPr>
          <w:rFonts w:ascii="Times New Roman" w:eastAsia="黑体" w:hAnsi="Times New Roman" w:hint="eastAsia"/>
          <w:sz w:val="32"/>
          <w:szCs w:val="32"/>
        </w:rPr>
        <w:t>二、背景</w:t>
      </w:r>
    </w:p>
    <w:p w:rsidR="002A7B1F" w:rsidRPr="00B45673" w:rsidRDefault="002A7B1F"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2018</w:t>
      </w:r>
      <w:r w:rsidRPr="00B45673">
        <w:rPr>
          <w:rFonts w:ascii="Times New Roman" w:eastAsia="仿宋_GB2312" w:hAnsi="Times New Roman" w:hint="eastAsia"/>
          <w:sz w:val="32"/>
          <w:szCs w:val="32"/>
        </w:rPr>
        <w:t>年</w:t>
      </w:r>
      <w:r w:rsidRPr="00B45673">
        <w:rPr>
          <w:rFonts w:ascii="Times New Roman" w:eastAsia="仿宋_GB2312" w:hAnsi="Times New Roman" w:hint="eastAsia"/>
          <w:sz w:val="32"/>
          <w:szCs w:val="32"/>
        </w:rPr>
        <w:t>6</w:t>
      </w:r>
      <w:r w:rsidRPr="00B45673">
        <w:rPr>
          <w:rFonts w:ascii="Times New Roman" w:eastAsia="仿宋_GB2312" w:hAnsi="Times New Roman" w:hint="eastAsia"/>
          <w:sz w:val="32"/>
          <w:szCs w:val="32"/>
        </w:rPr>
        <w:t>月，中铝集团与几内亚政府在几内亚首都科纳克里签署博法铝土矿项目（</w:t>
      </w:r>
      <w:proofErr w:type="spellStart"/>
      <w:r w:rsidRPr="00B45673">
        <w:rPr>
          <w:rFonts w:ascii="Times New Roman" w:eastAsia="仿宋_GB2312" w:hAnsi="Times New Roman"/>
          <w:sz w:val="32"/>
          <w:szCs w:val="32"/>
        </w:rPr>
        <w:t>Boffa</w:t>
      </w:r>
      <w:proofErr w:type="spellEnd"/>
      <w:r w:rsidRPr="00B45673">
        <w:rPr>
          <w:rFonts w:ascii="Times New Roman" w:eastAsia="仿宋_GB2312" w:hAnsi="Times New Roman"/>
          <w:sz w:val="32"/>
          <w:szCs w:val="32"/>
        </w:rPr>
        <w:t xml:space="preserve"> bauxite </w:t>
      </w:r>
      <w:r w:rsidRPr="00B45673">
        <w:rPr>
          <w:rFonts w:ascii="Times New Roman" w:eastAsia="仿宋_GB2312" w:hAnsi="Times New Roman" w:hint="eastAsia"/>
          <w:sz w:val="32"/>
          <w:szCs w:val="32"/>
        </w:rPr>
        <w:t>project</w:t>
      </w:r>
      <w:r w:rsidRPr="00B45673">
        <w:rPr>
          <w:rFonts w:ascii="Times New Roman" w:eastAsia="仿宋_GB2312" w:hAnsi="Times New Roman" w:hint="eastAsia"/>
          <w:sz w:val="32"/>
          <w:szCs w:val="32"/>
        </w:rPr>
        <w:t>）矿业协议，</w:t>
      </w:r>
      <w:r w:rsidRPr="00B45673">
        <w:rPr>
          <w:rFonts w:ascii="Times New Roman" w:eastAsia="仿宋_GB2312" w:hAnsi="Times New Roman" w:hint="eastAsia"/>
          <w:sz w:val="32"/>
          <w:szCs w:val="32"/>
        </w:rPr>
        <w:lastRenderedPageBreak/>
        <w:t>获取可利用资源储量约</w:t>
      </w:r>
      <w:r w:rsidRPr="00B45673">
        <w:rPr>
          <w:rFonts w:ascii="Times New Roman" w:eastAsia="仿宋_GB2312" w:hAnsi="Times New Roman" w:hint="eastAsia"/>
          <w:sz w:val="32"/>
          <w:szCs w:val="32"/>
        </w:rPr>
        <w:t>17.5</w:t>
      </w:r>
      <w:r w:rsidRPr="00B45673">
        <w:rPr>
          <w:rFonts w:ascii="Times New Roman" w:eastAsia="仿宋_GB2312" w:hAnsi="Times New Roman" w:hint="eastAsia"/>
          <w:sz w:val="32"/>
          <w:szCs w:val="32"/>
        </w:rPr>
        <w:t>亿吨。</w:t>
      </w:r>
      <w:r w:rsidR="000732CA" w:rsidRPr="00B45673">
        <w:rPr>
          <w:rFonts w:ascii="Times New Roman" w:eastAsia="仿宋_GB2312" w:hAnsi="Times New Roman" w:hint="eastAsia"/>
          <w:sz w:val="32"/>
          <w:szCs w:val="32"/>
        </w:rPr>
        <w:t>中</w:t>
      </w:r>
      <w:proofErr w:type="gramStart"/>
      <w:r w:rsidR="000732CA" w:rsidRPr="00B45673">
        <w:rPr>
          <w:rFonts w:ascii="Times New Roman" w:eastAsia="仿宋_GB2312" w:hAnsi="Times New Roman" w:hint="eastAsia"/>
          <w:sz w:val="32"/>
          <w:szCs w:val="32"/>
        </w:rPr>
        <w:t>铝海外</w:t>
      </w:r>
      <w:proofErr w:type="gramEnd"/>
      <w:r w:rsidRPr="00B45673">
        <w:rPr>
          <w:rFonts w:ascii="Times New Roman" w:eastAsia="仿宋_GB2312" w:hAnsi="Times New Roman" w:hint="eastAsia"/>
          <w:sz w:val="32"/>
          <w:szCs w:val="32"/>
        </w:rPr>
        <w:t>作为中铝集团响应国家“一带一路”发展倡议，</w:t>
      </w:r>
      <w:proofErr w:type="gramStart"/>
      <w:r w:rsidRPr="00B45673">
        <w:rPr>
          <w:rFonts w:ascii="Times New Roman" w:eastAsia="仿宋_GB2312" w:hAnsi="Times New Roman" w:hint="eastAsia"/>
          <w:sz w:val="32"/>
          <w:szCs w:val="32"/>
        </w:rPr>
        <w:t>践行</w:t>
      </w:r>
      <w:proofErr w:type="gramEnd"/>
      <w:r w:rsidRPr="00B45673">
        <w:rPr>
          <w:rFonts w:ascii="Times New Roman" w:eastAsia="仿宋_GB2312" w:hAnsi="Times New Roman" w:hint="eastAsia"/>
          <w:sz w:val="32"/>
          <w:szCs w:val="32"/>
        </w:rPr>
        <w:t>五大发展理念而成立的海外业务专业平台公司，全面负责中铝几内亚博法铝土矿项目和港口项目建设管理。</w:t>
      </w:r>
    </w:p>
    <w:p w:rsidR="00860A49" w:rsidRPr="00B45673" w:rsidRDefault="00643E78"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几内亚政府对建设项目的</w:t>
      </w:r>
      <w:r w:rsidR="002A7B1F" w:rsidRPr="00B45673">
        <w:rPr>
          <w:rFonts w:ascii="Times New Roman" w:eastAsia="仿宋_GB2312" w:hAnsi="Times New Roman" w:hint="eastAsia"/>
          <w:sz w:val="32"/>
          <w:szCs w:val="32"/>
        </w:rPr>
        <w:t>环境保护标准高，社区关系要求严，《矿业协议》中明确</w:t>
      </w:r>
      <w:r w:rsidRPr="00B45673">
        <w:rPr>
          <w:rFonts w:ascii="Times New Roman" w:eastAsia="仿宋_GB2312" w:hAnsi="Times New Roman" w:hint="eastAsia"/>
          <w:sz w:val="32"/>
          <w:szCs w:val="32"/>
        </w:rPr>
        <w:t>：</w:t>
      </w:r>
      <w:r w:rsidR="002A7B1F" w:rsidRPr="00B45673">
        <w:rPr>
          <w:rFonts w:ascii="Times New Roman" w:eastAsia="仿宋_GB2312" w:hAnsi="Times New Roman" w:hint="eastAsia"/>
          <w:sz w:val="32"/>
          <w:szCs w:val="32"/>
        </w:rPr>
        <w:t>中铝几内亚博法铝土矿矿山项目和配套港口项目在开发建设过程中，需要关注社区关系发展和当地基础设施建设，承担相应的履责任</w:t>
      </w:r>
      <w:proofErr w:type="gramStart"/>
      <w:r w:rsidR="002A7B1F" w:rsidRPr="00B45673">
        <w:rPr>
          <w:rFonts w:ascii="Times New Roman" w:eastAsia="仿宋_GB2312" w:hAnsi="Times New Roman" w:hint="eastAsia"/>
          <w:sz w:val="32"/>
          <w:szCs w:val="32"/>
        </w:rPr>
        <w:t>务</w:t>
      </w:r>
      <w:proofErr w:type="gramEnd"/>
      <w:r w:rsidR="002A7B1F" w:rsidRPr="00B45673">
        <w:rPr>
          <w:rFonts w:ascii="Times New Roman" w:eastAsia="仿宋_GB2312" w:hAnsi="Times New Roman" w:hint="eastAsia"/>
          <w:sz w:val="32"/>
          <w:szCs w:val="32"/>
        </w:rPr>
        <w:t>。</w:t>
      </w:r>
    </w:p>
    <w:p w:rsidR="00860A49" w:rsidRPr="00B45673" w:rsidRDefault="00014713" w:rsidP="00B45673">
      <w:pPr>
        <w:widowControl/>
        <w:spacing w:line="560" w:lineRule="exact"/>
        <w:ind w:firstLineChars="200" w:firstLine="640"/>
        <w:rPr>
          <w:rFonts w:ascii="Times New Roman" w:eastAsia="黑体" w:hAnsi="Times New Roman"/>
          <w:sz w:val="32"/>
          <w:szCs w:val="32"/>
        </w:rPr>
      </w:pPr>
      <w:r w:rsidRPr="00B45673">
        <w:rPr>
          <w:rFonts w:ascii="Times New Roman" w:eastAsia="黑体" w:hAnsi="Times New Roman" w:hint="eastAsia"/>
          <w:sz w:val="32"/>
          <w:szCs w:val="32"/>
        </w:rPr>
        <w:t>三、</w:t>
      </w:r>
      <w:r w:rsidR="00826AD2" w:rsidRPr="00B45673">
        <w:rPr>
          <w:rFonts w:ascii="Times New Roman" w:eastAsia="黑体" w:hAnsi="Times New Roman" w:hint="eastAsia"/>
          <w:sz w:val="32"/>
          <w:szCs w:val="32"/>
        </w:rPr>
        <w:t>解决方案</w:t>
      </w:r>
    </w:p>
    <w:p w:rsidR="002A7B1F" w:rsidRPr="003F4C65" w:rsidRDefault="002A7B1F" w:rsidP="00B45673">
      <w:pPr>
        <w:widowControl/>
        <w:spacing w:line="560" w:lineRule="exact"/>
        <w:ind w:firstLineChars="200" w:firstLine="640"/>
        <w:rPr>
          <w:rFonts w:ascii="楷体" w:eastAsia="楷体" w:hAnsi="楷体"/>
          <w:sz w:val="32"/>
          <w:szCs w:val="32"/>
        </w:rPr>
      </w:pPr>
      <w:r w:rsidRPr="003F4C65">
        <w:rPr>
          <w:rFonts w:ascii="楷体" w:eastAsia="楷体" w:hAnsi="楷体" w:hint="eastAsia"/>
          <w:sz w:val="32"/>
          <w:szCs w:val="32"/>
        </w:rPr>
        <w:t>（一）从源头策划社区关系</w:t>
      </w:r>
    </w:p>
    <w:p w:rsidR="002A7B1F" w:rsidRPr="00B45673" w:rsidRDefault="002A7B1F"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中</w:t>
      </w:r>
      <w:proofErr w:type="gramStart"/>
      <w:r w:rsidRPr="00B45673">
        <w:rPr>
          <w:rFonts w:ascii="Times New Roman" w:eastAsia="仿宋_GB2312" w:hAnsi="Times New Roman" w:hint="eastAsia"/>
          <w:sz w:val="32"/>
          <w:szCs w:val="32"/>
        </w:rPr>
        <w:t>铝海外把</w:t>
      </w:r>
      <w:proofErr w:type="gramEnd"/>
      <w:r w:rsidRPr="00B45673">
        <w:rPr>
          <w:rFonts w:ascii="Times New Roman" w:eastAsia="仿宋_GB2312" w:hAnsi="Times New Roman" w:hint="eastAsia"/>
          <w:sz w:val="32"/>
          <w:szCs w:val="32"/>
        </w:rPr>
        <w:t>集团“善待资源、善待资源所在国、善待资源所在国民众”的海外开发理念贯穿到建设和运营的全过程，在项目决策前，就委托权威中介机构完成了社区关系评估和规划</w:t>
      </w:r>
      <w:r w:rsidR="00643E78" w:rsidRPr="00B45673">
        <w:rPr>
          <w:rFonts w:ascii="Times New Roman" w:eastAsia="仿宋_GB2312" w:hAnsi="Times New Roman" w:hint="eastAsia"/>
          <w:sz w:val="32"/>
          <w:szCs w:val="32"/>
        </w:rPr>
        <w:t>。在项目初步设计时</w:t>
      </w:r>
      <w:r w:rsidRPr="00B45673">
        <w:rPr>
          <w:rFonts w:ascii="Times New Roman" w:eastAsia="仿宋_GB2312" w:hAnsi="Times New Roman" w:hint="eastAsia"/>
          <w:sz w:val="32"/>
          <w:szCs w:val="32"/>
        </w:rPr>
        <w:t>，</w:t>
      </w:r>
      <w:r w:rsidR="00643E78" w:rsidRPr="00B45673">
        <w:rPr>
          <w:rFonts w:ascii="Times New Roman" w:eastAsia="仿宋_GB2312" w:hAnsi="Times New Roman" w:hint="eastAsia"/>
          <w:sz w:val="32"/>
          <w:szCs w:val="32"/>
        </w:rPr>
        <w:t>又</w:t>
      </w:r>
      <w:r w:rsidRPr="00B45673">
        <w:rPr>
          <w:rFonts w:ascii="Times New Roman" w:eastAsia="仿宋_GB2312" w:hAnsi="Times New Roman" w:hint="eastAsia"/>
          <w:sz w:val="32"/>
          <w:szCs w:val="32"/>
        </w:rPr>
        <w:t>就社区建设进行</w:t>
      </w:r>
      <w:r w:rsidR="00643E78" w:rsidRPr="00B45673">
        <w:rPr>
          <w:rFonts w:ascii="Times New Roman" w:eastAsia="仿宋_GB2312" w:hAnsi="Times New Roman" w:hint="eastAsia"/>
          <w:sz w:val="32"/>
          <w:szCs w:val="32"/>
        </w:rPr>
        <w:t>了单独的</w:t>
      </w:r>
      <w:r w:rsidRPr="00B45673">
        <w:rPr>
          <w:rFonts w:ascii="Times New Roman" w:eastAsia="仿宋_GB2312" w:hAnsi="Times New Roman" w:hint="eastAsia"/>
          <w:sz w:val="32"/>
          <w:szCs w:val="32"/>
        </w:rPr>
        <w:t>设计规划。</w:t>
      </w:r>
      <w:r w:rsidR="00643E78" w:rsidRPr="00B45673">
        <w:rPr>
          <w:rFonts w:ascii="Times New Roman" w:eastAsia="仿宋_GB2312" w:hAnsi="Times New Roman" w:hint="eastAsia"/>
          <w:sz w:val="32"/>
          <w:szCs w:val="32"/>
        </w:rPr>
        <w:t>在</w:t>
      </w:r>
      <w:r w:rsidRPr="00B45673">
        <w:rPr>
          <w:rFonts w:ascii="Times New Roman" w:eastAsia="仿宋_GB2312" w:hAnsi="Times New Roman" w:hint="eastAsia"/>
          <w:sz w:val="32"/>
          <w:szCs w:val="32"/>
        </w:rPr>
        <w:t>项目建设投资</w:t>
      </w:r>
      <w:r w:rsidR="00643E78" w:rsidRPr="00B45673">
        <w:rPr>
          <w:rFonts w:ascii="Times New Roman" w:eastAsia="仿宋_GB2312" w:hAnsi="Times New Roman" w:hint="eastAsia"/>
          <w:sz w:val="32"/>
          <w:szCs w:val="32"/>
        </w:rPr>
        <w:t>时</w:t>
      </w:r>
      <w:r w:rsidRPr="00B45673">
        <w:rPr>
          <w:rFonts w:ascii="Times New Roman" w:eastAsia="仿宋_GB2312" w:hAnsi="Times New Roman" w:hint="eastAsia"/>
          <w:sz w:val="32"/>
          <w:szCs w:val="32"/>
        </w:rPr>
        <w:t>，对</w:t>
      </w:r>
      <w:r w:rsidR="00643E78" w:rsidRPr="00B45673">
        <w:rPr>
          <w:rFonts w:ascii="Times New Roman" w:eastAsia="仿宋_GB2312" w:hAnsi="Times New Roman" w:hint="eastAsia"/>
          <w:sz w:val="32"/>
          <w:szCs w:val="32"/>
        </w:rPr>
        <w:t>维护和发展</w:t>
      </w:r>
      <w:r w:rsidRPr="00B45673">
        <w:rPr>
          <w:rFonts w:ascii="Times New Roman" w:eastAsia="仿宋_GB2312" w:hAnsi="Times New Roman" w:hint="eastAsia"/>
          <w:sz w:val="32"/>
          <w:szCs w:val="32"/>
        </w:rPr>
        <w:t>社区关系计提专项投资，用于社区基础设施建设和</w:t>
      </w:r>
      <w:r w:rsidR="00643E78" w:rsidRPr="00B45673">
        <w:rPr>
          <w:rFonts w:ascii="Times New Roman" w:eastAsia="仿宋_GB2312" w:hAnsi="Times New Roman" w:hint="eastAsia"/>
          <w:sz w:val="32"/>
          <w:szCs w:val="32"/>
        </w:rPr>
        <w:t>缔结健康</w:t>
      </w:r>
      <w:r w:rsidR="00643E78" w:rsidRPr="00B45673">
        <w:rPr>
          <w:rFonts w:ascii="Times New Roman" w:eastAsia="仿宋_GB2312" w:hAnsi="Times New Roman"/>
          <w:sz w:val="32"/>
          <w:szCs w:val="32"/>
        </w:rPr>
        <w:t>的</w:t>
      </w:r>
      <w:r w:rsidR="00643E78" w:rsidRPr="00B45673">
        <w:rPr>
          <w:rFonts w:ascii="Times New Roman" w:eastAsia="仿宋_GB2312" w:hAnsi="Times New Roman" w:hint="eastAsia"/>
          <w:sz w:val="32"/>
          <w:szCs w:val="32"/>
        </w:rPr>
        <w:t>社区关系</w:t>
      </w:r>
      <w:r w:rsidRPr="00B45673">
        <w:rPr>
          <w:rFonts w:ascii="Times New Roman" w:eastAsia="仿宋_GB2312" w:hAnsi="Times New Roman" w:hint="eastAsia"/>
          <w:sz w:val="32"/>
          <w:szCs w:val="32"/>
        </w:rPr>
        <w:t>。</w:t>
      </w:r>
    </w:p>
    <w:p w:rsidR="002A7B1F" w:rsidRPr="00B45673" w:rsidRDefault="002A7B1F"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为了合理利用项目用地，尽可能不破坏地表植被和河边的红树林，中</w:t>
      </w:r>
      <w:proofErr w:type="gramStart"/>
      <w:r w:rsidRPr="00B45673">
        <w:rPr>
          <w:rFonts w:ascii="Times New Roman" w:eastAsia="仿宋_GB2312" w:hAnsi="Times New Roman" w:hint="eastAsia"/>
          <w:sz w:val="32"/>
          <w:szCs w:val="32"/>
        </w:rPr>
        <w:t>铝海外</w:t>
      </w:r>
      <w:proofErr w:type="gramEnd"/>
      <w:r w:rsidRPr="00B45673">
        <w:rPr>
          <w:rFonts w:ascii="Times New Roman" w:eastAsia="仿宋_GB2312" w:hAnsi="Times New Roman" w:hint="eastAsia"/>
          <w:sz w:val="32"/>
          <w:szCs w:val="32"/>
        </w:rPr>
        <w:t>在规划项目用地时，将</w:t>
      </w:r>
      <w:r w:rsidR="00643E78" w:rsidRPr="00B45673">
        <w:rPr>
          <w:rFonts w:ascii="Times New Roman" w:eastAsia="仿宋_GB2312" w:hAnsi="Times New Roman" w:hint="eastAsia"/>
          <w:sz w:val="32"/>
          <w:szCs w:val="32"/>
        </w:rPr>
        <w:t>厂界围墙</w:t>
      </w:r>
      <w:proofErr w:type="gramStart"/>
      <w:r w:rsidR="00643E78" w:rsidRPr="00B45673">
        <w:rPr>
          <w:rFonts w:ascii="Times New Roman" w:eastAsia="仿宋_GB2312" w:hAnsi="Times New Roman" w:hint="eastAsia"/>
          <w:sz w:val="32"/>
          <w:szCs w:val="32"/>
        </w:rPr>
        <w:t>需清表</w:t>
      </w:r>
      <w:proofErr w:type="gramEnd"/>
      <w:r w:rsidR="00643E78" w:rsidRPr="00B45673">
        <w:rPr>
          <w:rFonts w:ascii="Times New Roman" w:eastAsia="仿宋_GB2312" w:hAnsi="Times New Roman" w:hint="eastAsia"/>
          <w:sz w:val="32"/>
          <w:szCs w:val="32"/>
        </w:rPr>
        <w:t>区域与</w:t>
      </w:r>
      <w:r w:rsidRPr="00B45673">
        <w:rPr>
          <w:rFonts w:ascii="Times New Roman" w:eastAsia="仿宋_GB2312" w:hAnsi="Times New Roman" w:hint="eastAsia"/>
          <w:sz w:val="32"/>
          <w:szCs w:val="32"/>
        </w:rPr>
        <w:t>进厂施工道路</w:t>
      </w:r>
      <w:r w:rsidR="0011679C">
        <w:rPr>
          <w:rFonts w:ascii="Times New Roman" w:eastAsia="仿宋_GB2312" w:hAnsi="Times New Roman" w:hint="eastAsia"/>
          <w:sz w:val="32"/>
          <w:szCs w:val="32"/>
        </w:rPr>
        <w:t>合并，</w:t>
      </w:r>
      <w:r w:rsidR="00F64CC3">
        <w:rPr>
          <w:rFonts w:ascii="Times New Roman" w:eastAsia="仿宋_GB2312" w:hAnsi="Times New Roman" w:hint="eastAsia"/>
          <w:sz w:val="32"/>
          <w:szCs w:val="32"/>
        </w:rPr>
        <w:t>避免</w:t>
      </w:r>
      <w:r w:rsidR="0011679C">
        <w:rPr>
          <w:rFonts w:ascii="Times New Roman" w:eastAsia="仿宋_GB2312" w:hAnsi="Times New Roman" w:hint="eastAsia"/>
          <w:sz w:val="32"/>
          <w:szCs w:val="32"/>
        </w:rPr>
        <w:t>因再开拓施工道路而</w:t>
      </w:r>
      <w:proofErr w:type="gramStart"/>
      <w:r w:rsidR="0011679C">
        <w:rPr>
          <w:rFonts w:ascii="Times New Roman" w:eastAsia="仿宋_GB2312" w:hAnsi="Times New Roman" w:hint="eastAsia"/>
          <w:sz w:val="32"/>
          <w:szCs w:val="32"/>
        </w:rPr>
        <w:t>导致</w:t>
      </w:r>
      <w:r w:rsidR="00643E78" w:rsidRPr="00B45673">
        <w:rPr>
          <w:rFonts w:ascii="Times New Roman" w:eastAsia="仿宋_GB2312" w:hAnsi="Times New Roman" w:hint="eastAsia"/>
          <w:sz w:val="32"/>
          <w:szCs w:val="32"/>
        </w:rPr>
        <w:t>需清表</w:t>
      </w:r>
      <w:r w:rsidRPr="00B45673">
        <w:rPr>
          <w:rFonts w:ascii="Times New Roman" w:eastAsia="仿宋_GB2312" w:hAnsi="Times New Roman" w:hint="eastAsia"/>
          <w:sz w:val="32"/>
          <w:szCs w:val="32"/>
        </w:rPr>
        <w:t>面积</w:t>
      </w:r>
      <w:proofErr w:type="gramEnd"/>
      <w:r w:rsidR="0011679C">
        <w:rPr>
          <w:rFonts w:ascii="Times New Roman" w:eastAsia="仿宋_GB2312" w:hAnsi="Times New Roman" w:hint="eastAsia"/>
          <w:sz w:val="32"/>
          <w:szCs w:val="32"/>
        </w:rPr>
        <w:t>增加</w:t>
      </w:r>
      <w:r w:rsidRPr="00B45673">
        <w:rPr>
          <w:rFonts w:ascii="Times New Roman" w:eastAsia="仿宋_GB2312" w:hAnsi="Times New Roman" w:hint="eastAsia"/>
          <w:sz w:val="32"/>
          <w:szCs w:val="32"/>
        </w:rPr>
        <w:t>。利用码头土方开挖方量，回填红树林开挖的填方，</w:t>
      </w:r>
      <w:r w:rsidR="00643E78" w:rsidRPr="00B45673">
        <w:rPr>
          <w:rFonts w:ascii="Times New Roman" w:eastAsia="仿宋_GB2312" w:hAnsi="Times New Roman" w:hint="eastAsia"/>
          <w:sz w:val="32"/>
          <w:szCs w:val="32"/>
        </w:rPr>
        <w:t>尽量避免</w:t>
      </w:r>
      <w:r w:rsidRPr="00B45673">
        <w:rPr>
          <w:rFonts w:ascii="Times New Roman" w:eastAsia="仿宋_GB2312" w:hAnsi="Times New Roman" w:hint="eastAsia"/>
          <w:sz w:val="32"/>
          <w:szCs w:val="32"/>
        </w:rPr>
        <w:t>在</w:t>
      </w:r>
      <w:r w:rsidR="00643E78" w:rsidRPr="00B45673">
        <w:rPr>
          <w:rFonts w:ascii="Times New Roman" w:eastAsia="仿宋_GB2312" w:hAnsi="Times New Roman" w:hint="eastAsia"/>
          <w:sz w:val="32"/>
          <w:szCs w:val="32"/>
        </w:rPr>
        <w:t>港口</w:t>
      </w:r>
      <w:r w:rsidRPr="00B45673">
        <w:rPr>
          <w:rFonts w:ascii="Times New Roman" w:eastAsia="仿宋_GB2312" w:hAnsi="Times New Roman" w:hint="eastAsia"/>
          <w:sz w:val="32"/>
          <w:szCs w:val="32"/>
        </w:rPr>
        <w:t>其他区域重新开挖取土破坏植被。清表面积以道路实际宽度为准，减少征地范围内的植被清表面积。增大跨度皮带输送机桥墩设计跨度，减少对地面植被的破坏区域。对生活营地进行合理调整，</w:t>
      </w:r>
      <w:r w:rsidR="00643E78" w:rsidRPr="00B45673">
        <w:rPr>
          <w:rFonts w:ascii="Times New Roman" w:eastAsia="仿宋_GB2312" w:hAnsi="Times New Roman" w:hint="eastAsia"/>
          <w:sz w:val="32"/>
          <w:szCs w:val="32"/>
        </w:rPr>
        <w:t>将其</w:t>
      </w:r>
      <w:r w:rsidRPr="00B45673">
        <w:rPr>
          <w:rFonts w:ascii="Times New Roman" w:eastAsia="仿宋_GB2312" w:hAnsi="Times New Roman" w:hint="eastAsia"/>
          <w:sz w:val="32"/>
          <w:szCs w:val="32"/>
        </w:rPr>
        <w:t>从基本农田区域</w:t>
      </w:r>
      <w:r w:rsidRPr="00B45673">
        <w:rPr>
          <w:rFonts w:ascii="Times New Roman" w:eastAsia="仿宋_GB2312" w:hAnsi="Times New Roman" w:hint="eastAsia"/>
          <w:sz w:val="32"/>
          <w:szCs w:val="32"/>
        </w:rPr>
        <w:lastRenderedPageBreak/>
        <w:t>调整到不长植被的裸岩地区，减</w:t>
      </w:r>
      <w:r w:rsidR="00643E78" w:rsidRPr="00B45673">
        <w:rPr>
          <w:rFonts w:ascii="Times New Roman" w:eastAsia="仿宋_GB2312" w:hAnsi="Times New Roman" w:hint="eastAsia"/>
          <w:sz w:val="32"/>
          <w:szCs w:val="32"/>
        </w:rPr>
        <w:t>少对征地范围内的植被破坏。对扰动的植被区域及时缴纳</w:t>
      </w:r>
      <w:proofErr w:type="gramStart"/>
      <w:r w:rsidR="00643E78" w:rsidRPr="00B45673">
        <w:rPr>
          <w:rFonts w:ascii="Times New Roman" w:eastAsia="仿宋_GB2312" w:hAnsi="Times New Roman" w:hint="eastAsia"/>
          <w:sz w:val="32"/>
          <w:szCs w:val="32"/>
        </w:rPr>
        <w:t>清表税</w:t>
      </w:r>
      <w:proofErr w:type="gramEnd"/>
      <w:r w:rsidR="00643E78" w:rsidRPr="00B45673">
        <w:rPr>
          <w:rFonts w:ascii="Times New Roman" w:eastAsia="仿宋_GB2312" w:hAnsi="Times New Roman" w:hint="eastAsia"/>
          <w:sz w:val="32"/>
          <w:szCs w:val="32"/>
        </w:rPr>
        <w:t>，确保</w:t>
      </w:r>
      <w:r w:rsidRPr="00B45673">
        <w:rPr>
          <w:rFonts w:ascii="Times New Roman" w:eastAsia="仿宋_GB2312" w:hAnsi="Times New Roman" w:hint="eastAsia"/>
          <w:sz w:val="32"/>
          <w:szCs w:val="32"/>
        </w:rPr>
        <w:t>项目施工</w:t>
      </w:r>
      <w:r w:rsidR="00643E78" w:rsidRPr="00B45673">
        <w:rPr>
          <w:rFonts w:ascii="Times New Roman" w:eastAsia="仿宋_GB2312" w:hAnsi="Times New Roman" w:hint="eastAsia"/>
          <w:sz w:val="32"/>
          <w:szCs w:val="32"/>
        </w:rPr>
        <w:t>合</w:t>
      </w:r>
      <w:proofErr w:type="gramStart"/>
      <w:r w:rsidR="00643E78" w:rsidRPr="00B45673">
        <w:rPr>
          <w:rFonts w:ascii="Times New Roman" w:eastAsia="仿宋_GB2312" w:hAnsi="Times New Roman" w:hint="eastAsia"/>
          <w:sz w:val="32"/>
          <w:szCs w:val="32"/>
        </w:rPr>
        <w:t>规</w:t>
      </w:r>
      <w:proofErr w:type="gramEnd"/>
      <w:r w:rsidR="00643E78" w:rsidRPr="00B45673">
        <w:rPr>
          <w:rFonts w:ascii="Times New Roman" w:eastAsia="仿宋_GB2312" w:hAnsi="Times New Roman" w:hint="eastAsia"/>
          <w:sz w:val="32"/>
          <w:szCs w:val="32"/>
        </w:rPr>
        <w:t>性</w:t>
      </w:r>
      <w:r w:rsidRPr="00B45673">
        <w:rPr>
          <w:rFonts w:ascii="Times New Roman" w:eastAsia="仿宋_GB2312" w:hAnsi="Times New Roman" w:hint="eastAsia"/>
          <w:sz w:val="32"/>
          <w:szCs w:val="32"/>
        </w:rPr>
        <w:t>。</w:t>
      </w:r>
    </w:p>
    <w:p w:rsidR="002A7B1F" w:rsidRPr="003F4C65" w:rsidRDefault="002A7B1F" w:rsidP="00B45673">
      <w:pPr>
        <w:widowControl/>
        <w:spacing w:line="560" w:lineRule="exact"/>
        <w:ind w:firstLineChars="200" w:firstLine="640"/>
        <w:rPr>
          <w:rFonts w:ascii="楷体" w:eastAsia="楷体" w:hAnsi="楷体"/>
          <w:sz w:val="32"/>
          <w:szCs w:val="32"/>
        </w:rPr>
      </w:pPr>
      <w:r w:rsidRPr="003F4C65">
        <w:rPr>
          <w:rFonts w:ascii="楷体" w:eastAsia="楷体" w:hAnsi="楷体" w:hint="eastAsia"/>
          <w:sz w:val="32"/>
          <w:szCs w:val="32"/>
        </w:rPr>
        <w:t>（二）建立健全社区关系工作体制</w:t>
      </w:r>
    </w:p>
    <w:p w:rsidR="002A7B1F" w:rsidRPr="00B45673" w:rsidRDefault="002A7B1F"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中</w:t>
      </w:r>
      <w:proofErr w:type="gramStart"/>
      <w:r w:rsidRPr="00B45673">
        <w:rPr>
          <w:rFonts w:ascii="Times New Roman" w:eastAsia="仿宋_GB2312" w:hAnsi="Times New Roman" w:hint="eastAsia"/>
          <w:sz w:val="32"/>
          <w:szCs w:val="32"/>
        </w:rPr>
        <w:t>铝海外</w:t>
      </w:r>
      <w:proofErr w:type="gramEnd"/>
      <w:r w:rsidRPr="00B45673">
        <w:rPr>
          <w:rFonts w:ascii="Times New Roman" w:eastAsia="仿宋_GB2312" w:hAnsi="Times New Roman" w:hint="eastAsia"/>
          <w:sz w:val="32"/>
          <w:szCs w:val="32"/>
        </w:rPr>
        <w:t>成立了专门的社区关系委员会，负责监督计划的落实</w:t>
      </w:r>
      <w:r w:rsidR="00BF13DD" w:rsidRPr="00B45673">
        <w:rPr>
          <w:rFonts w:ascii="Times New Roman" w:eastAsia="仿宋_GB2312" w:hAnsi="Times New Roman" w:hint="eastAsia"/>
          <w:sz w:val="32"/>
          <w:szCs w:val="32"/>
        </w:rPr>
        <w:t>和</w:t>
      </w:r>
      <w:r w:rsidRPr="00B45673">
        <w:rPr>
          <w:rFonts w:ascii="Times New Roman" w:eastAsia="仿宋_GB2312" w:hAnsi="Times New Roman" w:hint="eastAsia"/>
          <w:sz w:val="32"/>
          <w:szCs w:val="32"/>
        </w:rPr>
        <w:t>社区项目</w:t>
      </w:r>
      <w:r w:rsidR="00BF13DD" w:rsidRPr="00B45673">
        <w:rPr>
          <w:rFonts w:ascii="Times New Roman" w:eastAsia="仿宋_GB2312" w:hAnsi="Times New Roman" w:hint="eastAsia"/>
          <w:sz w:val="32"/>
          <w:szCs w:val="32"/>
        </w:rPr>
        <w:t>的</w:t>
      </w:r>
      <w:r w:rsidR="00F64CC3">
        <w:rPr>
          <w:rFonts w:ascii="Times New Roman" w:eastAsia="仿宋_GB2312" w:hAnsi="Times New Roman" w:hint="eastAsia"/>
          <w:sz w:val="32"/>
          <w:szCs w:val="32"/>
        </w:rPr>
        <w:t>执行情况等，确保按照承诺的时间和质量标准</w:t>
      </w:r>
      <w:r w:rsidRPr="00B45673">
        <w:rPr>
          <w:rFonts w:ascii="Times New Roman" w:eastAsia="仿宋_GB2312" w:hAnsi="Times New Roman" w:hint="eastAsia"/>
          <w:sz w:val="32"/>
          <w:szCs w:val="32"/>
        </w:rPr>
        <w:t>移交或提供服务。</w:t>
      </w:r>
    </w:p>
    <w:p w:rsidR="002A7B1F" w:rsidRPr="00B45673" w:rsidRDefault="00BF13DD"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在项目准备期间，先后编制出《空气质量管理方案》《污水排放管理方案》《噪声管理方案》</w:t>
      </w:r>
      <w:r w:rsidR="002A7B1F" w:rsidRPr="00B45673">
        <w:rPr>
          <w:rFonts w:ascii="Times New Roman" w:eastAsia="仿宋_GB2312" w:hAnsi="Times New Roman" w:hint="eastAsia"/>
          <w:sz w:val="32"/>
          <w:szCs w:val="32"/>
        </w:rPr>
        <w:t>《废弃物管理方案》等环境保护规定。设置了社区关系部门</w:t>
      </w:r>
      <w:r w:rsidR="00F64CC3">
        <w:rPr>
          <w:rFonts w:ascii="Times New Roman" w:eastAsia="仿宋_GB2312" w:hAnsi="Times New Roman" w:hint="eastAsia"/>
          <w:sz w:val="32"/>
          <w:szCs w:val="32"/>
        </w:rPr>
        <w:t>，</w:t>
      </w:r>
      <w:r w:rsidR="001E3697" w:rsidRPr="00B45673">
        <w:rPr>
          <w:rFonts w:ascii="Times New Roman" w:eastAsia="仿宋_GB2312" w:hAnsi="Times New Roman" w:hint="eastAsia"/>
          <w:sz w:val="32"/>
          <w:szCs w:val="32"/>
        </w:rPr>
        <w:t>专门与当地政府、村民进行沟通，了解村民</w:t>
      </w:r>
      <w:r w:rsidR="002A7B1F" w:rsidRPr="00B45673">
        <w:rPr>
          <w:rFonts w:ascii="Times New Roman" w:eastAsia="仿宋_GB2312" w:hAnsi="Times New Roman" w:hint="eastAsia"/>
          <w:sz w:val="32"/>
          <w:szCs w:val="32"/>
        </w:rPr>
        <w:t>诉求。编制了《社区工作指南》《</w:t>
      </w:r>
      <w:r w:rsidR="002A7B1F" w:rsidRPr="00B45673">
        <w:rPr>
          <w:rFonts w:ascii="Times New Roman" w:eastAsia="仿宋_GB2312" w:hAnsi="Times New Roman" w:hint="eastAsia"/>
          <w:sz w:val="32"/>
          <w:szCs w:val="32"/>
        </w:rPr>
        <w:t>RAP</w:t>
      </w:r>
      <w:r w:rsidR="002A7B1F" w:rsidRPr="00B45673">
        <w:rPr>
          <w:rFonts w:ascii="Times New Roman" w:eastAsia="仿宋_GB2312" w:hAnsi="Times New Roman" w:hint="eastAsia"/>
          <w:sz w:val="32"/>
          <w:szCs w:val="32"/>
        </w:rPr>
        <w:t>工作实施管理要求》等</w:t>
      </w:r>
      <w:r w:rsidR="001E3697" w:rsidRPr="00B45673">
        <w:rPr>
          <w:rFonts w:ascii="Times New Roman" w:eastAsia="仿宋_GB2312" w:hAnsi="Times New Roman" w:hint="eastAsia"/>
          <w:sz w:val="32"/>
          <w:szCs w:val="32"/>
        </w:rPr>
        <w:t>工作准则</w:t>
      </w:r>
      <w:r w:rsidR="002A7B1F" w:rsidRPr="00B45673">
        <w:rPr>
          <w:rFonts w:ascii="Times New Roman" w:eastAsia="仿宋_GB2312" w:hAnsi="Times New Roman" w:hint="eastAsia"/>
          <w:sz w:val="32"/>
          <w:szCs w:val="32"/>
        </w:rPr>
        <w:t>，进一步明确</w:t>
      </w:r>
      <w:r w:rsidR="001E3697" w:rsidRPr="00B45673">
        <w:rPr>
          <w:rFonts w:ascii="Times New Roman" w:eastAsia="仿宋_GB2312" w:hAnsi="Times New Roman" w:hint="eastAsia"/>
          <w:sz w:val="32"/>
          <w:szCs w:val="32"/>
        </w:rPr>
        <w:t>了</w:t>
      </w:r>
      <w:r w:rsidR="00F64CC3" w:rsidRPr="00B45673">
        <w:rPr>
          <w:rFonts w:ascii="Times New Roman" w:eastAsia="仿宋_GB2312" w:hAnsi="Times New Roman" w:hint="eastAsia"/>
          <w:sz w:val="32"/>
          <w:szCs w:val="32"/>
        </w:rPr>
        <w:t>如何</w:t>
      </w:r>
      <w:r w:rsidR="002A7B1F" w:rsidRPr="00B45673">
        <w:rPr>
          <w:rFonts w:ascii="Times New Roman" w:eastAsia="仿宋_GB2312" w:hAnsi="Times New Roman" w:hint="eastAsia"/>
          <w:sz w:val="32"/>
          <w:szCs w:val="32"/>
        </w:rPr>
        <w:t>在施工过程中</w:t>
      </w:r>
      <w:r w:rsidR="00F64CC3">
        <w:rPr>
          <w:rFonts w:ascii="Times New Roman" w:eastAsia="仿宋_GB2312" w:hAnsi="Times New Roman" w:hint="eastAsia"/>
          <w:sz w:val="32"/>
          <w:szCs w:val="32"/>
        </w:rPr>
        <w:t>与村民</w:t>
      </w:r>
      <w:r w:rsidR="002A7B1F" w:rsidRPr="00B45673">
        <w:rPr>
          <w:rFonts w:ascii="Times New Roman" w:eastAsia="仿宋_GB2312" w:hAnsi="Times New Roman" w:hint="eastAsia"/>
          <w:sz w:val="32"/>
          <w:szCs w:val="32"/>
        </w:rPr>
        <w:t>沟通，减少项目建设对社区的负面影响。</w:t>
      </w:r>
    </w:p>
    <w:p w:rsidR="002A7B1F" w:rsidRPr="00B45673" w:rsidRDefault="002A7B1F"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聘请专业公司</w:t>
      </w:r>
      <w:r w:rsidRPr="00B45673">
        <w:rPr>
          <w:rFonts w:ascii="Times New Roman" w:eastAsia="仿宋_GB2312" w:hAnsi="Times New Roman" w:hint="eastAsia"/>
          <w:sz w:val="32"/>
          <w:szCs w:val="32"/>
        </w:rPr>
        <w:t>SEES</w:t>
      </w:r>
      <w:r w:rsidRPr="00B45673">
        <w:rPr>
          <w:rFonts w:ascii="Times New Roman" w:eastAsia="仿宋_GB2312" w:hAnsi="Times New Roman" w:hint="eastAsia"/>
          <w:sz w:val="32"/>
          <w:szCs w:val="32"/>
        </w:rPr>
        <w:t>研究完善补偿安置方案。在</w:t>
      </w:r>
      <w:r w:rsidRPr="00B45673">
        <w:rPr>
          <w:rFonts w:ascii="Times New Roman" w:eastAsia="仿宋_GB2312" w:hAnsi="Times New Roman" w:hint="eastAsia"/>
          <w:sz w:val="32"/>
          <w:szCs w:val="32"/>
        </w:rPr>
        <w:t>RAP</w:t>
      </w:r>
      <w:r w:rsidR="001E3697" w:rsidRPr="00B45673">
        <w:rPr>
          <w:rFonts w:ascii="Times New Roman" w:eastAsia="仿宋_GB2312" w:hAnsi="Times New Roman" w:hint="eastAsia"/>
          <w:sz w:val="32"/>
          <w:szCs w:val="32"/>
        </w:rPr>
        <w:t>执行前，项目组前往涉及村</w:t>
      </w:r>
      <w:r w:rsidR="00F64CC3">
        <w:rPr>
          <w:rFonts w:ascii="Times New Roman" w:eastAsia="仿宋_GB2312" w:hAnsi="Times New Roman" w:hint="eastAsia"/>
          <w:sz w:val="32"/>
          <w:szCs w:val="32"/>
        </w:rPr>
        <w:t>庄</w:t>
      </w:r>
      <w:r w:rsidR="001E3697" w:rsidRPr="00B45673">
        <w:rPr>
          <w:rFonts w:ascii="Times New Roman" w:eastAsia="仿宋_GB2312" w:hAnsi="Times New Roman" w:hint="eastAsia"/>
          <w:sz w:val="32"/>
          <w:szCs w:val="32"/>
        </w:rPr>
        <w:t>，集中宣传通报</w:t>
      </w:r>
      <w:r w:rsidR="00F64CC3">
        <w:rPr>
          <w:rFonts w:ascii="Times New Roman" w:eastAsia="仿宋_GB2312" w:hAnsi="Times New Roman" w:hint="eastAsia"/>
          <w:sz w:val="32"/>
          <w:szCs w:val="32"/>
        </w:rPr>
        <w:t>有关情况，维护</w:t>
      </w:r>
      <w:r w:rsidRPr="00B45673">
        <w:rPr>
          <w:rFonts w:ascii="Times New Roman" w:eastAsia="仿宋_GB2312" w:hAnsi="Times New Roman" w:hint="eastAsia"/>
          <w:sz w:val="32"/>
          <w:szCs w:val="32"/>
        </w:rPr>
        <w:t>社区关系。执行后，做好</w:t>
      </w:r>
      <w:r w:rsidRPr="00B45673">
        <w:rPr>
          <w:rFonts w:ascii="Times New Roman" w:eastAsia="仿宋_GB2312" w:hAnsi="Times New Roman" w:hint="eastAsia"/>
          <w:sz w:val="32"/>
          <w:szCs w:val="32"/>
        </w:rPr>
        <w:t>RAP</w:t>
      </w:r>
      <w:r w:rsidRPr="00B45673">
        <w:rPr>
          <w:rFonts w:ascii="Times New Roman" w:eastAsia="仿宋_GB2312" w:hAnsi="Times New Roman" w:hint="eastAsia"/>
          <w:sz w:val="32"/>
          <w:szCs w:val="32"/>
        </w:rPr>
        <w:t>补偿款支付，解决村民生活和发展资金</w:t>
      </w:r>
      <w:r w:rsidR="00F64CC3">
        <w:rPr>
          <w:rFonts w:ascii="Times New Roman" w:eastAsia="仿宋_GB2312" w:hAnsi="Times New Roman" w:hint="eastAsia"/>
          <w:sz w:val="32"/>
          <w:szCs w:val="32"/>
        </w:rPr>
        <w:t>问题</w:t>
      </w:r>
      <w:r w:rsidRPr="00B45673">
        <w:rPr>
          <w:rFonts w:ascii="Times New Roman" w:eastAsia="仿宋_GB2312" w:hAnsi="Times New Roman" w:hint="eastAsia"/>
          <w:sz w:val="32"/>
          <w:szCs w:val="32"/>
        </w:rPr>
        <w:t>。为方便当地居民出行，</w:t>
      </w:r>
      <w:r w:rsidR="00F64CC3">
        <w:rPr>
          <w:rFonts w:ascii="Times New Roman" w:eastAsia="仿宋_GB2312" w:hAnsi="Times New Roman" w:hint="eastAsia"/>
          <w:sz w:val="32"/>
          <w:szCs w:val="32"/>
        </w:rPr>
        <w:t>将</w:t>
      </w:r>
      <w:r w:rsidRPr="00B45673">
        <w:rPr>
          <w:rFonts w:ascii="Times New Roman" w:eastAsia="仿宋_GB2312" w:hAnsi="Times New Roman" w:hint="eastAsia"/>
          <w:sz w:val="32"/>
          <w:szCs w:val="32"/>
        </w:rPr>
        <w:t>修建的上山公路与</w:t>
      </w:r>
      <w:r w:rsidRPr="00B45673">
        <w:rPr>
          <w:rFonts w:ascii="Times New Roman" w:eastAsia="仿宋_GB2312" w:hAnsi="Times New Roman" w:hint="eastAsia"/>
          <w:sz w:val="32"/>
          <w:szCs w:val="32"/>
        </w:rPr>
        <w:t>N3</w:t>
      </w:r>
      <w:r w:rsidRPr="00B45673">
        <w:rPr>
          <w:rFonts w:ascii="Times New Roman" w:eastAsia="仿宋_GB2312" w:hAnsi="Times New Roman" w:hint="eastAsia"/>
          <w:sz w:val="32"/>
          <w:szCs w:val="32"/>
        </w:rPr>
        <w:t>公路连通，助力当地经济发展。</w:t>
      </w:r>
    </w:p>
    <w:p w:rsidR="00F04F05" w:rsidRPr="003F4C65" w:rsidRDefault="002A7B1F" w:rsidP="00B45673">
      <w:pPr>
        <w:widowControl/>
        <w:spacing w:line="560" w:lineRule="exact"/>
        <w:ind w:firstLineChars="200" w:firstLine="640"/>
        <w:rPr>
          <w:rFonts w:ascii="楷体" w:eastAsia="楷体" w:hAnsi="楷体"/>
          <w:sz w:val="32"/>
          <w:szCs w:val="32"/>
        </w:rPr>
      </w:pPr>
      <w:r w:rsidRPr="003F4C65">
        <w:rPr>
          <w:rFonts w:ascii="楷体" w:eastAsia="楷体" w:hAnsi="楷体" w:hint="eastAsia"/>
          <w:sz w:val="32"/>
          <w:szCs w:val="32"/>
        </w:rPr>
        <w:t>（三）</w:t>
      </w:r>
      <w:r w:rsidR="00643E78" w:rsidRPr="003F4C65">
        <w:rPr>
          <w:rFonts w:ascii="楷体" w:eastAsia="楷体" w:hAnsi="楷体" w:hint="eastAsia"/>
          <w:sz w:val="32"/>
          <w:szCs w:val="32"/>
        </w:rPr>
        <w:t>通过属地化运营带动</w:t>
      </w:r>
      <w:r w:rsidRPr="003F4C65">
        <w:rPr>
          <w:rFonts w:ascii="楷体" w:eastAsia="楷体" w:hAnsi="楷体" w:hint="eastAsia"/>
          <w:sz w:val="32"/>
          <w:szCs w:val="32"/>
        </w:rPr>
        <w:t>就业</w:t>
      </w:r>
    </w:p>
    <w:p w:rsidR="00860A49" w:rsidRPr="00B45673" w:rsidRDefault="00AA658E" w:rsidP="00B45673">
      <w:pPr>
        <w:widowControl/>
        <w:spacing w:line="560" w:lineRule="exact"/>
        <w:ind w:firstLineChars="200" w:firstLine="640"/>
        <w:rPr>
          <w:rFonts w:ascii="Times New Roman" w:eastAsia="黑体" w:hAnsi="Times New Roman"/>
          <w:sz w:val="32"/>
          <w:szCs w:val="32"/>
        </w:rPr>
      </w:pPr>
      <w:r>
        <w:rPr>
          <w:rFonts w:ascii="Times New Roman" w:eastAsia="仿宋_GB2312" w:hAnsi="Times New Roman" w:hint="eastAsia"/>
          <w:sz w:val="32"/>
          <w:szCs w:val="32"/>
        </w:rPr>
        <w:t>通过属地化战略</w:t>
      </w:r>
      <w:r w:rsidRPr="00B45673">
        <w:rPr>
          <w:rFonts w:ascii="Times New Roman" w:eastAsia="仿宋_GB2312" w:hAnsi="Times New Roman" w:hint="eastAsia"/>
          <w:sz w:val="32"/>
          <w:szCs w:val="32"/>
        </w:rPr>
        <w:t>培育</w:t>
      </w:r>
      <w:r w:rsidR="002A7B1F" w:rsidRPr="00B45673">
        <w:rPr>
          <w:rFonts w:ascii="Times New Roman" w:eastAsia="仿宋_GB2312" w:hAnsi="Times New Roman" w:hint="eastAsia"/>
          <w:sz w:val="32"/>
          <w:szCs w:val="32"/>
        </w:rPr>
        <w:t>区域竞争实力，</w:t>
      </w:r>
      <w:r>
        <w:rPr>
          <w:rFonts w:ascii="Times New Roman" w:eastAsia="仿宋_GB2312" w:hAnsi="Times New Roman" w:hint="eastAsia"/>
          <w:sz w:val="32"/>
          <w:szCs w:val="32"/>
        </w:rPr>
        <w:t>推动</w:t>
      </w:r>
      <w:r w:rsidR="002A7B1F" w:rsidRPr="00B45673">
        <w:rPr>
          <w:rFonts w:ascii="Times New Roman" w:eastAsia="仿宋_GB2312" w:hAnsi="Times New Roman" w:hint="eastAsia"/>
          <w:sz w:val="32"/>
          <w:szCs w:val="32"/>
        </w:rPr>
        <w:t>可持续发展。通过设立本地化机构、实行本地化雇佣（雇佣当地人近</w:t>
      </w:r>
      <w:r w:rsidR="002A7B1F" w:rsidRPr="00B45673">
        <w:rPr>
          <w:rFonts w:ascii="Times New Roman" w:eastAsia="仿宋_GB2312" w:hAnsi="Times New Roman" w:hint="eastAsia"/>
          <w:sz w:val="32"/>
          <w:szCs w:val="32"/>
        </w:rPr>
        <w:t>400</w:t>
      </w:r>
      <w:r w:rsidR="009E4E1C" w:rsidRPr="00B45673">
        <w:rPr>
          <w:rFonts w:ascii="Times New Roman" w:eastAsia="仿宋_GB2312" w:hAnsi="Times New Roman" w:hint="eastAsia"/>
          <w:sz w:val="32"/>
          <w:szCs w:val="32"/>
        </w:rPr>
        <w:t>余人）、开展本地化采购等措施，持续推进属地化运营，为当地提供就业机会，提升当地居民的职业技能（教授</w:t>
      </w:r>
      <w:r w:rsidR="002A7B1F" w:rsidRPr="00B45673">
        <w:rPr>
          <w:rFonts w:ascii="Times New Roman" w:eastAsia="仿宋_GB2312" w:hAnsi="Times New Roman" w:hint="eastAsia"/>
          <w:sz w:val="32"/>
          <w:szCs w:val="32"/>
        </w:rPr>
        <w:t>机械操作、建筑等技能），采购当地物资（建筑石子、钢材、柴油</w:t>
      </w:r>
      <w:r w:rsidR="009E4E1C" w:rsidRPr="00B45673">
        <w:rPr>
          <w:rFonts w:ascii="Times New Roman" w:eastAsia="仿宋_GB2312" w:hAnsi="Times New Roman" w:hint="eastAsia"/>
          <w:sz w:val="32"/>
          <w:szCs w:val="32"/>
        </w:rPr>
        <w:t>及</w:t>
      </w:r>
      <w:r w:rsidR="002A7B1F" w:rsidRPr="00B45673">
        <w:rPr>
          <w:rFonts w:ascii="Times New Roman" w:eastAsia="仿宋_GB2312" w:hAnsi="Times New Roman" w:hint="eastAsia"/>
          <w:sz w:val="32"/>
          <w:szCs w:val="32"/>
        </w:rPr>
        <w:t>蔬菜、牛、羊、鸡肉等），带动当地供应链上下游企业</w:t>
      </w:r>
      <w:r w:rsidR="009E4E1C" w:rsidRPr="00B45673">
        <w:rPr>
          <w:rFonts w:ascii="Times New Roman" w:eastAsia="仿宋_GB2312" w:hAnsi="Times New Roman" w:hint="eastAsia"/>
          <w:sz w:val="32"/>
          <w:szCs w:val="32"/>
        </w:rPr>
        <w:t>共同</w:t>
      </w:r>
      <w:r w:rsidR="002A7B1F" w:rsidRPr="00B45673">
        <w:rPr>
          <w:rFonts w:ascii="Times New Roman" w:eastAsia="仿宋_GB2312" w:hAnsi="Times New Roman" w:hint="eastAsia"/>
          <w:sz w:val="32"/>
          <w:szCs w:val="32"/>
        </w:rPr>
        <w:t>发展。</w:t>
      </w:r>
    </w:p>
    <w:p w:rsidR="00860A49" w:rsidRPr="00B45673" w:rsidRDefault="00014713" w:rsidP="00B45673">
      <w:pPr>
        <w:widowControl/>
        <w:spacing w:line="560" w:lineRule="exact"/>
        <w:ind w:firstLineChars="200" w:firstLine="640"/>
        <w:rPr>
          <w:rFonts w:ascii="Times New Roman" w:eastAsia="黑体" w:hAnsi="Times New Roman"/>
          <w:sz w:val="32"/>
          <w:szCs w:val="32"/>
        </w:rPr>
      </w:pPr>
      <w:r w:rsidRPr="00B45673">
        <w:rPr>
          <w:rFonts w:ascii="Times New Roman" w:eastAsia="黑体" w:hAnsi="Times New Roman" w:hint="eastAsia"/>
          <w:sz w:val="32"/>
          <w:szCs w:val="32"/>
        </w:rPr>
        <w:lastRenderedPageBreak/>
        <w:t>四、成效</w:t>
      </w:r>
    </w:p>
    <w:p w:rsidR="002A7B1F" w:rsidRPr="00B45673" w:rsidRDefault="009E4E1C"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随着博</w:t>
      </w:r>
      <w:proofErr w:type="gramStart"/>
      <w:r w:rsidRPr="00B45673">
        <w:rPr>
          <w:rFonts w:ascii="Times New Roman" w:eastAsia="仿宋_GB2312" w:hAnsi="Times New Roman" w:hint="eastAsia"/>
          <w:sz w:val="32"/>
          <w:szCs w:val="32"/>
        </w:rPr>
        <w:t>法项目</w:t>
      </w:r>
      <w:proofErr w:type="gramEnd"/>
      <w:r w:rsidR="00AA658E">
        <w:rPr>
          <w:rFonts w:ascii="Times New Roman" w:eastAsia="仿宋_GB2312" w:hAnsi="Times New Roman" w:hint="eastAsia"/>
          <w:sz w:val="32"/>
          <w:szCs w:val="32"/>
        </w:rPr>
        <w:t>的</w:t>
      </w:r>
      <w:r w:rsidRPr="00B45673">
        <w:rPr>
          <w:rFonts w:ascii="Times New Roman" w:eastAsia="仿宋_GB2312" w:hAnsi="Times New Roman" w:hint="eastAsia"/>
          <w:sz w:val="32"/>
          <w:szCs w:val="32"/>
        </w:rPr>
        <w:t>建设推进，该项目</w:t>
      </w:r>
      <w:r w:rsidR="002A7B1F" w:rsidRPr="00B45673">
        <w:rPr>
          <w:rFonts w:ascii="Times New Roman" w:eastAsia="仿宋_GB2312" w:hAnsi="Times New Roman" w:hint="eastAsia"/>
          <w:sz w:val="32"/>
          <w:szCs w:val="32"/>
        </w:rPr>
        <w:t>已带动当地经济产值近</w:t>
      </w:r>
      <w:r w:rsidR="002A7B1F" w:rsidRPr="00B45673">
        <w:rPr>
          <w:rFonts w:ascii="Times New Roman" w:eastAsia="仿宋_GB2312" w:hAnsi="Times New Roman" w:hint="eastAsia"/>
          <w:sz w:val="32"/>
          <w:szCs w:val="32"/>
        </w:rPr>
        <w:t>2</w:t>
      </w:r>
      <w:proofErr w:type="gramStart"/>
      <w:r w:rsidR="002A7B1F" w:rsidRPr="00B45673">
        <w:rPr>
          <w:rFonts w:ascii="Times New Roman" w:eastAsia="仿宋_GB2312" w:hAnsi="Times New Roman" w:hint="eastAsia"/>
          <w:sz w:val="32"/>
          <w:szCs w:val="32"/>
        </w:rPr>
        <w:t>千亿几</w:t>
      </w:r>
      <w:proofErr w:type="gramEnd"/>
      <w:r w:rsidR="002A7B1F" w:rsidRPr="00B45673">
        <w:rPr>
          <w:rFonts w:ascii="Times New Roman" w:eastAsia="仿宋_GB2312" w:hAnsi="Times New Roman" w:hint="eastAsia"/>
          <w:sz w:val="32"/>
          <w:szCs w:val="32"/>
        </w:rPr>
        <w:t>郎，提高就业人口收入</w:t>
      </w:r>
      <w:r w:rsidR="002A7B1F" w:rsidRPr="00B45673">
        <w:rPr>
          <w:rFonts w:ascii="Times New Roman" w:eastAsia="仿宋_GB2312" w:hAnsi="Times New Roman" w:hint="eastAsia"/>
          <w:sz w:val="32"/>
          <w:szCs w:val="32"/>
        </w:rPr>
        <w:t>100</w:t>
      </w:r>
      <w:r w:rsidR="002A7B1F" w:rsidRPr="00B45673">
        <w:rPr>
          <w:rFonts w:ascii="Times New Roman" w:eastAsia="仿宋_GB2312" w:hAnsi="Times New Roman" w:hint="eastAsia"/>
          <w:sz w:val="32"/>
          <w:szCs w:val="32"/>
        </w:rPr>
        <w:t>余</w:t>
      </w:r>
      <w:proofErr w:type="gramStart"/>
      <w:r w:rsidR="002A7B1F" w:rsidRPr="00B45673">
        <w:rPr>
          <w:rFonts w:ascii="Times New Roman" w:eastAsia="仿宋_GB2312" w:hAnsi="Times New Roman" w:hint="eastAsia"/>
          <w:sz w:val="32"/>
          <w:szCs w:val="32"/>
        </w:rPr>
        <w:t>万几</w:t>
      </w:r>
      <w:proofErr w:type="gramEnd"/>
      <w:r w:rsidR="002A7B1F" w:rsidRPr="00B45673">
        <w:rPr>
          <w:rFonts w:ascii="Times New Roman" w:eastAsia="仿宋_GB2312" w:hAnsi="Times New Roman" w:hint="eastAsia"/>
          <w:sz w:val="32"/>
          <w:szCs w:val="32"/>
        </w:rPr>
        <w:t>郎，得到了当地政府民众的支持和认可。</w:t>
      </w:r>
    </w:p>
    <w:p w:rsidR="002A7B1F" w:rsidRPr="00B45673" w:rsidRDefault="002A7B1F" w:rsidP="006C566E">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港区征地范围内有红树林</w:t>
      </w:r>
      <w:r w:rsidRPr="00B45673">
        <w:rPr>
          <w:rFonts w:ascii="Times New Roman" w:eastAsia="仿宋_GB2312" w:hAnsi="Times New Roman" w:hint="eastAsia"/>
          <w:sz w:val="32"/>
          <w:szCs w:val="32"/>
        </w:rPr>
        <w:t>249</w:t>
      </w:r>
      <w:r w:rsidRPr="00B45673">
        <w:rPr>
          <w:rFonts w:ascii="Times New Roman" w:eastAsia="仿宋_GB2312" w:hAnsi="Times New Roman" w:hint="eastAsia"/>
          <w:sz w:val="32"/>
          <w:szCs w:val="32"/>
        </w:rPr>
        <w:t>公顷，实际项目扰动红树林面积</w:t>
      </w:r>
      <w:r w:rsidRPr="00B45673">
        <w:rPr>
          <w:rFonts w:ascii="Times New Roman" w:eastAsia="仿宋_GB2312" w:hAnsi="Times New Roman" w:hint="eastAsia"/>
          <w:sz w:val="32"/>
          <w:szCs w:val="32"/>
        </w:rPr>
        <w:t>14.5523</w:t>
      </w:r>
      <w:r w:rsidRPr="00B45673">
        <w:rPr>
          <w:rFonts w:ascii="Times New Roman" w:eastAsia="仿宋_GB2312" w:hAnsi="Times New Roman" w:hint="eastAsia"/>
          <w:sz w:val="32"/>
          <w:szCs w:val="32"/>
        </w:rPr>
        <w:t>公顷，</w:t>
      </w:r>
      <w:r w:rsidR="009E4E1C" w:rsidRPr="00B45673">
        <w:rPr>
          <w:rFonts w:ascii="Times New Roman" w:eastAsia="仿宋_GB2312" w:hAnsi="Times New Roman" w:hint="eastAsia"/>
          <w:sz w:val="32"/>
          <w:szCs w:val="32"/>
        </w:rPr>
        <w:t>中</w:t>
      </w:r>
      <w:proofErr w:type="gramStart"/>
      <w:r w:rsidR="009E4E1C" w:rsidRPr="00B45673">
        <w:rPr>
          <w:rFonts w:ascii="Times New Roman" w:eastAsia="仿宋_GB2312" w:hAnsi="Times New Roman" w:hint="eastAsia"/>
          <w:sz w:val="32"/>
          <w:szCs w:val="32"/>
        </w:rPr>
        <w:t>铝海外</w:t>
      </w:r>
      <w:proofErr w:type="gramEnd"/>
      <w:r w:rsidR="009E4E1C" w:rsidRPr="00B45673">
        <w:rPr>
          <w:rFonts w:ascii="Times New Roman" w:eastAsia="仿宋_GB2312" w:hAnsi="Times New Roman"/>
          <w:sz w:val="32"/>
          <w:szCs w:val="32"/>
        </w:rPr>
        <w:t>已</w:t>
      </w:r>
      <w:r w:rsidR="00A052ED" w:rsidRPr="00B45673">
        <w:rPr>
          <w:rFonts w:ascii="Times New Roman" w:eastAsia="仿宋_GB2312" w:hAnsi="Times New Roman" w:hint="eastAsia"/>
          <w:sz w:val="32"/>
          <w:szCs w:val="32"/>
        </w:rPr>
        <w:t>按照扰动范围缴纳</w:t>
      </w:r>
      <w:proofErr w:type="gramStart"/>
      <w:r w:rsidRPr="00B45673">
        <w:rPr>
          <w:rFonts w:ascii="Times New Roman" w:eastAsia="仿宋_GB2312" w:hAnsi="Times New Roman" w:hint="eastAsia"/>
          <w:sz w:val="32"/>
          <w:szCs w:val="32"/>
        </w:rPr>
        <w:t>清表税</w:t>
      </w:r>
      <w:proofErr w:type="gramEnd"/>
      <w:r w:rsidRPr="00B45673">
        <w:rPr>
          <w:rFonts w:ascii="Times New Roman" w:eastAsia="仿宋_GB2312" w:hAnsi="Times New Roman"/>
          <w:sz w:val="32"/>
          <w:szCs w:val="32"/>
        </w:rPr>
        <w:t>14.6</w:t>
      </w:r>
      <w:proofErr w:type="gramStart"/>
      <w:r w:rsidRPr="00B45673">
        <w:rPr>
          <w:rFonts w:ascii="Times New Roman" w:eastAsia="仿宋_GB2312" w:hAnsi="Times New Roman" w:hint="eastAsia"/>
          <w:sz w:val="32"/>
          <w:szCs w:val="32"/>
        </w:rPr>
        <w:t>万几</w:t>
      </w:r>
      <w:proofErr w:type="gramEnd"/>
      <w:r w:rsidRPr="00B45673">
        <w:rPr>
          <w:rFonts w:ascii="Times New Roman" w:eastAsia="仿宋_GB2312" w:hAnsi="Times New Roman" w:hint="eastAsia"/>
          <w:sz w:val="32"/>
          <w:szCs w:val="32"/>
        </w:rPr>
        <w:t>郎（约合人民币</w:t>
      </w:r>
      <w:r w:rsidRPr="00B45673">
        <w:rPr>
          <w:rFonts w:ascii="Times New Roman" w:eastAsia="仿宋_GB2312" w:hAnsi="Times New Roman" w:hint="eastAsia"/>
          <w:sz w:val="32"/>
          <w:szCs w:val="32"/>
        </w:rPr>
        <w:t>10.8</w:t>
      </w:r>
      <w:r w:rsidRPr="00B45673">
        <w:rPr>
          <w:rFonts w:ascii="Times New Roman" w:eastAsia="仿宋_GB2312" w:hAnsi="Times New Roman" w:hint="eastAsia"/>
          <w:sz w:val="32"/>
          <w:szCs w:val="32"/>
        </w:rPr>
        <w:t>万元），与征地内的全扰动面积相比</w:t>
      </w:r>
      <w:r w:rsidR="00AA658E">
        <w:rPr>
          <w:rFonts w:ascii="Times New Roman" w:eastAsia="仿宋_GB2312" w:hAnsi="Times New Roman" w:hint="eastAsia"/>
          <w:sz w:val="32"/>
          <w:szCs w:val="32"/>
        </w:rPr>
        <w:t>，</w:t>
      </w:r>
      <w:r w:rsidRPr="00B45673">
        <w:rPr>
          <w:rFonts w:ascii="Times New Roman" w:eastAsia="仿宋_GB2312" w:hAnsi="Times New Roman" w:hint="eastAsia"/>
          <w:sz w:val="32"/>
          <w:szCs w:val="32"/>
        </w:rPr>
        <w:t>少缴纳</w:t>
      </w:r>
      <w:proofErr w:type="gramStart"/>
      <w:r w:rsidRPr="00B45673">
        <w:rPr>
          <w:rFonts w:ascii="Times New Roman" w:eastAsia="仿宋_GB2312" w:hAnsi="Times New Roman" w:hint="eastAsia"/>
          <w:sz w:val="32"/>
          <w:szCs w:val="32"/>
        </w:rPr>
        <w:t>清表税</w:t>
      </w:r>
      <w:proofErr w:type="gramEnd"/>
      <w:r w:rsidRPr="00B45673">
        <w:rPr>
          <w:rFonts w:ascii="Times New Roman" w:eastAsia="仿宋_GB2312" w:hAnsi="Times New Roman" w:hint="eastAsia"/>
          <w:sz w:val="32"/>
          <w:szCs w:val="32"/>
        </w:rPr>
        <w:t>面积</w:t>
      </w:r>
      <w:r w:rsidRPr="00B45673">
        <w:rPr>
          <w:rFonts w:ascii="Times New Roman" w:eastAsia="仿宋_GB2312" w:hAnsi="Times New Roman" w:hint="eastAsia"/>
          <w:sz w:val="32"/>
          <w:szCs w:val="32"/>
        </w:rPr>
        <w:t>234.4</w:t>
      </w:r>
      <w:proofErr w:type="gramStart"/>
      <w:r w:rsidRPr="00B45673">
        <w:rPr>
          <w:rFonts w:ascii="Times New Roman" w:eastAsia="仿宋_GB2312" w:hAnsi="Times New Roman" w:hint="eastAsia"/>
          <w:sz w:val="32"/>
          <w:szCs w:val="32"/>
        </w:rPr>
        <w:t>万几</w:t>
      </w:r>
      <w:proofErr w:type="gramEnd"/>
      <w:r w:rsidRPr="00B45673">
        <w:rPr>
          <w:rFonts w:ascii="Times New Roman" w:eastAsia="仿宋_GB2312" w:hAnsi="Times New Roman" w:hint="eastAsia"/>
          <w:sz w:val="32"/>
          <w:szCs w:val="32"/>
        </w:rPr>
        <w:t>郎（约合人民币</w:t>
      </w:r>
      <w:r w:rsidRPr="00B45673">
        <w:rPr>
          <w:rFonts w:ascii="Times New Roman" w:eastAsia="仿宋_GB2312" w:hAnsi="Times New Roman" w:hint="eastAsia"/>
          <w:sz w:val="32"/>
          <w:szCs w:val="32"/>
        </w:rPr>
        <w:t>173.4</w:t>
      </w:r>
      <w:r w:rsidRPr="00B45673">
        <w:rPr>
          <w:rFonts w:ascii="Times New Roman" w:eastAsia="仿宋_GB2312" w:hAnsi="Times New Roman" w:hint="eastAsia"/>
          <w:sz w:val="32"/>
          <w:szCs w:val="32"/>
        </w:rPr>
        <w:t>万元）。</w:t>
      </w:r>
      <w:r w:rsidR="00A052ED" w:rsidRPr="00B45673">
        <w:rPr>
          <w:rFonts w:ascii="Times New Roman" w:eastAsia="仿宋_GB2312" w:hAnsi="Times New Roman" w:hint="eastAsia"/>
          <w:sz w:val="32"/>
          <w:szCs w:val="32"/>
        </w:rPr>
        <w:t>同时</w:t>
      </w:r>
      <w:r w:rsidR="00A052ED" w:rsidRPr="00B45673">
        <w:rPr>
          <w:rFonts w:ascii="Times New Roman" w:eastAsia="仿宋_GB2312" w:hAnsi="Times New Roman"/>
          <w:sz w:val="32"/>
          <w:szCs w:val="32"/>
        </w:rPr>
        <w:t>，</w:t>
      </w:r>
      <w:r w:rsidRPr="00B45673">
        <w:rPr>
          <w:rFonts w:ascii="Times New Roman" w:eastAsia="仿宋_GB2312" w:hAnsi="Times New Roman" w:hint="eastAsia"/>
          <w:sz w:val="32"/>
          <w:szCs w:val="32"/>
        </w:rPr>
        <w:t>保护了红树林</w:t>
      </w:r>
      <w:r w:rsidRPr="00B45673">
        <w:rPr>
          <w:rFonts w:ascii="Times New Roman" w:eastAsia="仿宋_GB2312" w:hAnsi="Times New Roman" w:hint="eastAsia"/>
          <w:sz w:val="32"/>
          <w:szCs w:val="32"/>
        </w:rPr>
        <w:t>234</w:t>
      </w:r>
      <w:r w:rsidRPr="00B45673">
        <w:rPr>
          <w:rFonts w:ascii="Times New Roman" w:eastAsia="仿宋_GB2312" w:hAnsi="Times New Roman" w:hint="eastAsia"/>
          <w:sz w:val="32"/>
          <w:szCs w:val="32"/>
        </w:rPr>
        <w:t>公顷。</w:t>
      </w:r>
      <w:r w:rsidR="006C566E">
        <w:rPr>
          <w:rFonts w:ascii="Times New Roman" w:eastAsia="仿宋_GB2312" w:hAnsi="Times New Roman" w:hint="eastAsia"/>
          <w:sz w:val="32"/>
          <w:szCs w:val="32"/>
        </w:rPr>
        <w:t>同时</w:t>
      </w:r>
      <w:r w:rsidR="006C566E">
        <w:rPr>
          <w:rFonts w:ascii="Times New Roman" w:eastAsia="仿宋_GB2312" w:hAnsi="Times New Roman"/>
          <w:sz w:val="32"/>
          <w:szCs w:val="32"/>
        </w:rPr>
        <w:t>，</w:t>
      </w:r>
      <w:r w:rsidRPr="00B45673">
        <w:rPr>
          <w:rFonts w:ascii="Times New Roman" w:eastAsia="仿宋_GB2312" w:hAnsi="Times New Roman" w:hint="eastAsia"/>
          <w:sz w:val="32"/>
          <w:szCs w:val="32"/>
        </w:rPr>
        <w:t>减少了地面植被的破坏区域。港区征用土地约</w:t>
      </w:r>
      <w:r w:rsidRPr="00B45673">
        <w:rPr>
          <w:rFonts w:ascii="Times New Roman" w:eastAsia="仿宋_GB2312" w:hAnsi="Times New Roman" w:hint="eastAsia"/>
          <w:sz w:val="32"/>
          <w:szCs w:val="32"/>
        </w:rPr>
        <w:t>215</w:t>
      </w:r>
      <w:r w:rsidRPr="00B45673">
        <w:rPr>
          <w:rFonts w:ascii="Times New Roman" w:eastAsia="仿宋_GB2312" w:hAnsi="Times New Roman" w:hint="eastAsia"/>
          <w:sz w:val="32"/>
          <w:szCs w:val="32"/>
        </w:rPr>
        <w:t>公顷，</w:t>
      </w:r>
      <w:r w:rsidR="00D34A8B" w:rsidRPr="00B45673">
        <w:rPr>
          <w:rFonts w:ascii="Times New Roman" w:eastAsia="仿宋_GB2312" w:hAnsi="Times New Roman" w:hint="eastAsia"/>
          <w:sz w:val="32"/>
          <w:szCs w:val="32"/>
        </w:rPr>
        <w:t>中</w:t>
      </w:r>
      <w:proofErr w:type="gramStart"/>
      <w:r w:rsidR="00D34A8B" w:rsidRPr="00B45673">
        <w:rPr>
          <w:rFonts w:ascii="Times New Roman" w:eastAsia="仿宋_GB2312" w:hAnsi="Times New Roman" w:hint="eastAsia"/>
          <w:sz w:val="32"/>
          <w:szCs w:val="32"/>
        </w:rPr>
        <w:t>铝海外</w:t>
      </w:r>
      <w:proofErr w:type="gramEnd"/>
      <w:r w:rsidRPr="00B45673">
        <w:rPr>
          <w:rFonts w:ascii="Times New Roman" w:eastAsia="仿宋_GB2312" w:hAnsi="Times New Roman" w:hint="eastAsia"/>
          <w:sz w:val="32"/>
          <w:szCs w:val="32"/>
        </w:rPr>
        <w:t>上报的项目用地</w:t>
      </w:r>
      <w:proofErr w:type="gramStart"/>
      <w:r w:rsidRPr="00B45673">
        <w:rPr>
          <w:rFonts w:ascii="Times New Roman" w:eastAsia="仿宋_GB2312" w:hAnsi="Times New Roman" w:hint="eastAsia"/>
          <w:sz w:val="32"/>
          <w:szCs w:val="32"/>
        </w:rPr>
        <w:t>需清表</w:t>
      </w:r>
      <w:proofErr w:type="gramEnd"/>
      <w:r w:rsidRPr="00B45673">
        <w:rPr>
          <w:rFonts w:ascii="Times New Roman" w:eastAsia="仿宋_GB2312" w:hAnsi="Times New Roman" w:hint="eastAsia"/>
          <w:sz w:val="32"/>
          <w:szCs w:val="32"/>
        </w:rPr>
        <w:t>植被面积</w:t>
      </w:r>
      <w:r w:rsidRPr="00B45673">
        <w:rPr>
          <w:rFonts w:ascii="Times New Roman" w:eastAsia="仿宋_GB2312" w:hAnsi="Times New Roman" w:hint="eastAsia"/>
          <w:sz w:val="32"/>
          <w:szCs w:val="32"/>
        </w:rPr>
        <w:t>73.5</w:t>
      </w:r>
      <w:r w:rsidRPr="00B45673">
        <w:rPr>
          <w:rFonts w:ascii="Times New Roman" w:eastAsia="仿宋_GB2312" w:hAnsi="Times New Roman" w:hint="eastAsia"/>
          <w:sz w:val="32"/>
          <w:szCs w:val="32"/>
        </w:rPr>
        <w:t>公顷；皮带线路征用的土地</w:t>
      </w:r>
      <w:r w:rsidR="00AA658E">
        <w:rPr>
          <w:rFonts w:ascii="Times New Roman" w:eastAsia="仿宋_GB2312" w:hAnsi="Times New Roman" w:hint="eastAsia"/>
          <w:sz w:val="32"/>
          <w:szCs w:val="32"/>
        </w:rPr>
        <w:t>为</w:t>
      </w:r>
      <w:r w:rsidRPr="00B45673">
        <w:rPr>
          <w:rFonts w:ascii="Times New Roman" w:eastAsia="仿宋_GB2312" w:hAnsi="Times New Roman" w:hint="eastAsia"/>
          <w:sz w:val="32"/>
          <w:szCs w:val="32"/>
        </w:rPr>
        <w:t>150</w:t>
      </w:r>
      <w:r w:rsidRPr="00B45673">
        <w:rPr>
          <w:rFonts w:ascii="Times New Roman" w:eastAsia="仿宋_GB2312" w:hAnsi="Times New Roman" w:hint="eastAsia"/>
          <w:sz w:val="32"/>
          <w:szCs w:val="32"/>
        </w:rPr>
        <w:t>公顷，公司上报的项目用地</w:t>
      </w:r>
      <w:proofErr w:type="gramStart"/>
      <w:r w:rsidRPr="00B45673">
        <w:rPr>
          <w:rFonts w:ascii="Times New Roman" w:eastAsia="仿宋_GB2312" w:hAnsi="Times New Roman" w:hint="eastAsia"/>
          <w:sz w:val="32"/>
          <w:szCs w:val="32"/>
        </w:rPr>
        <w:t>需清表</w:t>
      </w:r>
      <w:proofErr w:type="gramEnd"/>
      <w:r w:rsidRPr="00B45673">
        <w:rPr>
          <w:rFonts w:ascii="Times New Roman" w:eastAsia="仿宋_GB2312" w:hAnsi="Times New Roman" w:hint="eastAsia"/>
          <w:sz w:val="32"/>
          <w:szCs w:val="32"/>
        </w:rPr>
        <w:t>植被面积</w:t>
      </w:r>
      <w:r w:rsidR="00AA658E">
        <w:rPr>
          <w:rFonts w:ascii="Times New Roman" w:eastAsia="仿宋_GB2312" w:hAnsi="Times New Roman" w:hint="eastAsia"/>
          <w:sz w:val="32"/>
          <w:szCs w:val="32"/>
        </w:rPr>
        <w:t>为</w:t>
      </w:r>
      <w:r w:rsidRPr="00B45673">
        <w:rPr>
          <w:rFonts w:ascii="Times New Roman" w:eastAsia="仿宋_GB2312" w:hAnsi="Times New Roman" w:hint="eastAsia"/>
          <w:sz w:val="32"/>
          <w:szCs w:val="32"/>
        </w:rPr>
        <w:t>38</w:t>
      </w:r>
      <w:r w:rsidRPr="00B45673">
        <w:rPr>
          <w:rFonts w:ascii="Times New Roman" w:eastAsia="仿宋_GB2312" w:hAnsi="Times New Roman" w:hint="eastAsia"/>
          <w:sz w:val="32"/>
          <w:szCs w:val="32"/>
        </w:rPr>
        <w:t>公顷。两项共计减少了清表植被面积</w:t>
      </w:r>
      <w:r w:rsidRPr="00B45673">
        <w:rPr>
          <w:rFonts w:ascii="Times New Roman" w:eastAsia="仿宋_GB2312" w:hAnsi="Times New Roman" w:hint="eastAsia"/>
          <w:sz w:val="32"/>
          <w:szCs w:val="32"/>
        </w:rPr>
        <w:t>253.5</w:t>
      </w:r>
      <w:r w:rsidR="006C566E">
        <w:rPr>
          <w:rFonts w:ascii="Times New Roman" w:eastAsia="仿宋_GB2312" w:hAnsi="Times New Roman" w:hint="eastAsia"/>
          <w:sz w:val="32"/>
          <w:szCs w:val="32"/>
        </w:rPr>
        <w:t>公顷，最大限度地保护了现有植被面积。</w:t>
      </w:r>
      <w:bookmarkStart w:id="1" w:name="_GoBack"/>
      <w:bookmarkEnd w:id="1"/>
      <w:r w:rsidR="00D34A8B" w:rsidRPr="00B45673">
        <w:rPr>
          <w:rFonts w:ascii="Times New Roman" w:eastAsia="仿宋_GB2312" w:hAnsi="Times New Roman" w:hint="eastAsia"/>
          <w:sz w:val="32"/>
          <w:szCs w:val="32"/>
        </w:rPr>
        <w:t>由于减少了清表植被面积，从而</w:t>
      </w:r>
      <w:r w:rsidRPr="00B45673">
        <w:rPr>
          <w:rFonts w:ascii="Times New Roman" w:eastAsia="仿宋_GB2312" w:hAnsi="Times New Roman" w:hint="eastAsia"/>
          <w:sz w:val="32"/>
          <w:szCs w:val="32"/>
        </w:rPr>
        <w:t>少缴纳</w:t>
      </w:r>
      <w:proofErr w:type="gramStart"/>
      <w:r w:rsidRPr="00B45673">
        <w:rPr>
          <w:rFonts w:ascii="Times New Roman" w:eastAsia="仿宋_GB2312" w:hAnsi="Times New Roman" w:hint="eastAsia"/>
          <w:sz w:val="32"/>
          <w:szCs w:val="32"/>
        </w:rPr>
        <w:t>清表税</w:t>
      </w:r>
      <w:proofErr w:type="gramEnd"/>
      <w:r w:rsidRPr="00B45673">
        <w:rPr>
          <w:rFonts w:ascii="Times New Roman" w:eastAsia="仿宋_GB2312" w:hAnsi="Times New Roman" w:hint="eastAsia"/>
          <w:sz w:val="32"/>
          <w:szCs w:val="32"/>
        </w:rPr>
        <w:t>约合人民币</w:t>
      </w:r>
      <w:r w:rsidRPr="00B45673">
        <w:rPr>
          <w:rFonts w:ascii="Times New Roman" w:eastAsia="仿宋_GB2312" w:hAnsi="Times New Roman" w:hint="eastAsia"/>
          <w:sz w:val="32"/>
          <w:szCs w:val="32"/>
        </w:rPr>
        <w:t>187.5</w:t>
      </w:r>
      <w:r w:rsidR="00AA658E">
        <w:rPr>
          <w:rFonts w:ascii="Times New Roman" w:eastAsia="仿宋_GB2312" w:hAnsi="Times New Roman" w:hint="eastAsia"/>
          <w:sz w:val="32"/>
          <w:szCs w:val="32"/>
        </w:rPr>
        <w:t>万元，</w:t>
      </w:r>
      <w:r w:rsidR="00AA658E" w:rsidRPr="00B45673">
        <w:rPr>
          <w:rFonts w:ascii="Times New Roman" w:eastAsia="仿宋_GB2312" w:hAnsi="Times New Roman" w:hint="eastAsia"/>
          <w:sz w:val="32"/>
          <w:szCs w:val="32"/>
        </w:rPr>
        <w:t>节约了</w:t>
      </w:r>
      <w:r w:rsidR="00AA658E">
        <w:rPr>
          <w:rFonts w:ascii="Times New Roman" w:eastAsia="仿宋_GB2312" w:hAnsi="Times New Roman" w:hint="eastAsia"/>
          <w:sz w:val="32"/>
          <w:szCs w:val="32"/>
        </w:rPr>
        <w:t>项目</w:t>
      </w:r>
      <w:r w:rsidR="00AA658E" w:rsidRPr="00B45673">
        <w:rPr>
          <w:rFonts w:ascii="Times New Roman" w:eastAsia="仿宋_GB2312" w:hAnsi="Times New Roman" w:hint="eastAsia"/>
          <w:sz w:val="32"/>
          <w:szCs w:val="32"/>
        </w:rPr>
        <w:t>建设资金。</w:t>
      </w:r>
    </w:p>
    <w:p w:rsidR="00860A49" w:rsidRPr="00B45673" w:rsidRDefault="00014713" w:rsidP="00B45673">
      <w:pPr>
        <w:widowControl/>
        <w:spacing w:line="560" w:lineRule="exact"/>
        <w:ind w:firstLineChars="200" w:firstLine="640"/>
        <w:rPr>
          <w:rFonts w:ascii="Times New Roman" w:eastAsia="黑体" w:hAnsi="Times New Roman"/>
          <w:sz w:val="32"/>
          <w:szCs w:val="32"/>
        </w:rPr>
      </w:pPr>
      <w:r w:rsidRPr="00B45673">
        <w:rPr>
          <w:rFonts w:ascii="Times New Roman" w:eastAsia="黑体" w:hAnsi="Times New Roman" w:hint="eastAsia"/>
          <w:sz w:val="32"/>
          <w:szCs w:val="32"/>
        </w:rPr>
        <w:t>五、展望</w:t>
      </w:r>
    </w:p>
    <w:p w:rsidR="009147AA" w:rsidRPr="00B45673" w:rsidRDefault="00D34A8B" w:rsidP="00B45673">
      <w:pPr>
        <w:widowControl/>
        <w:spacing w:line="560" w:lineRule="exact"/>
        <w:ind w:firstLineChars="200" w:firstLine="640"/>
        <w:rPr>
          <w:rFonts w:ascii="Times New Roman" w:eastAsia="仿宋_GB2312" w:hAnsi="Times New Roman"/>
          <w:sz w:val="32"/>
          <w:szCs w:val="32"/>
        </w:rPr>
      </w:pPr>
      <w:r w:rsidRPr="00B45673">
        <w:rPr>
          <w:rFonts w:ascii="Times New Roman" w:eastAsia="仿宋_GB2312" w:hAnsi="Times New Roman" w:hint="eastAsia"/>
          <w:sz w:val="32"/>
          <w:szCs w:val="32"/>
        </w:rPr>
        <w:t>接下来，</w:t>
      </w:r>
      <w:r w:rsidRPr="00B45673">
        <w:rPr>
          <w:rFonts w:ascii="Times New Roman" w:eastAsia="仿宋_GB2312" w:hAnsi="Times New Roman"/>
          <w:sz w:val="32"/>
          <w:szCs w:val="32"/>
        </w:rPr>
        <w:t>中</w:t>
      </w:r>
      <w:proofErr w:type="gramStart"/>
      <w:r w:rsidRPr="00B45673">
        <w:rPr>
          <w:rFonts w:ascii="Times New Roman" w:eastAsia="仿宋_GB2312" w:hAnsi="Times New Roman"/>
          <w:sz w:val="32"/>
          <w:szCs w:val="32"/>
        </w:rPr>
        <w:t>铝海外将</w:t>
      </w:r>
      <w:proofErr w:type="gramEnd"/>
      <w:r w:rsidRPr="00B45673">
        <w:rPr>
          <w:rFonts w:ascii="Times New Roman" w:eastAsia="仿宋_GB2312" w:hAnsi="Times New Roman"/>
          <w:sz w:val="32"/>
          <w:szCs w:val="32"/>
        </w:rPr>
        <w:t>继续</w:t>
      </w:r>
      <w:r w:rsidR="002A7B1F" w:rsidRPr="00B45673">
        <w:rPr>
          <w:rFonts w:ascii="Times New Roman" w:eastAsia="仿宋_GB2312" w:hAnsi="Times New Roman" w:hint="eastAsia"/>
          <w:sz w:val="32"/>
          <w:szCs w:val="32"/>
        </w:rPr>
        <w:t>对</w:t>
      </w:r>
      <w:r w:rsidR="002A7B1F" w:rsidRPr="00B45673">
        <w:rPr>
          <w:rFonts w:ascii="Times New Roman" w:eastAsia="仿宋_GB2312" w:hAnsi="Times New Roman" w:hint="eastAsia"/>
          <w:sz w:val="32"/>
          <w:szCs w:val="32"/>
        </w:rPr>
        <w:t>RAP</w:t>
      </w:r>
      <w:r w:rsidR="002A7B1F" w:rsidRPr="00B45673">
        <w:rPr>
          <w:rFonts w:ascii="Times New Roman" w:eastAsia="仿宋_GB2312" w:hAnsi="Times New Roman" w:hint="eastAsia"/>
          <w:sz w:val="32"/>
          <w:szCs w:val="32"/>
        </w:rPr>
        <w:t>征地区域集体土地赔偿款进行多方共管，专款专用，集中用于基础设施建设和地方经济发展</w:t>
      </w:r>
      <w:r w:rsidRPr="00B45673">
        <w:rPr>
          <w:rFonts w:ascii="Times New Roman" w:eastAsia="仿宋_GB2312" w:hAnsi="Times New Roman" w:hint="eastAsia"/>
          <w:sz w:val="32"/>
          <w:szCs w:val="32"/>
        </w:rPr>
        <w:t>；</w:t>
      </w:r>
      <w:r w:rsidR="002A7B1F" w:rsidRPr="00B45673">
        <w:rPr>
          <w:rFonts w:ascii="Times New Roman" w:eastAsia="仿宋_GB2312" w:hAnsi="Times New Roman" w:hint="eastAsia"/>
          <w:sz w:val="32"/>
          <w:szCs w:val="32"/>
        </w:rPr>
        <w:t>做好当地小企业发展和帮扶计划，提取社区发展基金，用于改善当地医疗、教育条件</w:t>
      </w:r>
      <w:r w:rsidRPr="00B45673">
        <w:rPr>
          <w:rFonts w:ascii="Times New Roman" w:eastAsia="仿宋_GB2312" w:hAnsi="Times New Roman" w:hint="eastAsia"/>
          <w:sz w:val="32"/>
          <w:szCs w:val="32"/>
        </w:rPr>
        <w:t>；</w:t>
      </w:r>
      <w:r w:rsidR="002A7B1F" w:rsidRPr="00B45673">
        <w:rPr>
          <w:rFonts w:ascii="Times New Roman" w:eastAsia="仿宋_GB2312" w:hAnsi="Times New Roman" w:hint="eastAsia"/>
          <w:sz w:val="32"/>
          <w:szCs w:val="32"/>
        </w:rPr>
        <w:t>做好施工期环保措施，确保不发生环保事故，及时复垦采矿过</w:t>
      </w:r>
      <w:r w:rsidR="006C566E">
        <w:rPr>
          <w:rFonts w:ascii="Times New Roman" w:eastAsia="仿宋_GB2312" w:hAnsi="Times New Roman" w:hint="eastAsia"/>
          <w:sz w:val="32"/>
          <w:szCs w:val="32"/>
        </w:rPr>
        <w:t>后的土地</w:t>
      </w:r>
      <w:r w:rsidR="002A7B1F" w:rsidRPr="00B45673">
        <w:rPr>
          <w:rFonts w:ascii="Times New Roman" w:eastAsia="仿宋_GB2312" w:hAnsi="Times New Roman" w:hint="eastAsia"/>
          <w:sz w:val="32"/>
          <w:szCs w:val="32"/>
        </w:rPr>
        <w:t>，发展农业经济</w:t>
      </w:r>
      <w:r w:rsidR="006C566E">
        <w:rPr>
          <w:rFonts w:ascii="Times New Roman" w:eastAsia="仿宋_GB2312" w:hAnsi="Times New Roman" w:hint="eastAsia"/>
          <w:sz w:val="32"/>
          <w:szCs w:val="32"/>
        </w:rPr>
        <w:t>，</w:t>
      </w:r>
      <w:r w:rsidR="006C566E">
        <w:rPr>
          <w:rFonts w:ascii="Times New Roman" w:eastAsia="仿宋_GB2312" w:hAnsi="Times New Roman"/>
          <w:sz w:val="32"/>
          <w:szCs w:val="32"/>
        </w:rPr>
        <w:t>在当地持续建立健康友好的社区关系</w:t>
      </w:r>
      <w:r w:rsidR="002A7B1F" w:rsidRPr="00B45673">
        <w:rPr>
          <w:rFonts w:ascii="Times New Roman" w:eastAsia="仿宋_GB2312" w:hAnsi="Times New Roman" w:hint="eastAsia"/>
          <w:sz w:val="32"/>
          <w:szCs w:val="32"/>
        </w:rPr>
        <w:t>。</w:t>
      </w:r>
    </w:p>
    <w:p w:rsidR="007C7795" w:rsidRPr="00B45673" w:rsidRDefault="007C7795" w:rsidP="00B45673">
      <w:pPr>
        <w:widowControl/>
        <w:spacing w:line="560" w:lineRule="exact"/>
        <w:ind w:firstLineChars="200" w:firstLine="640"/>
        <w:rPr>
          <w:rFonts w:ascii="Times New Roman" w:eastAsia="仿宋_GB2312" w:hAnsi="Times New Roman"/>
          <w:sz w:val="32"/>
          <w:szCs w:val="32"/>
        </w:rPr>
      </w:pPr>
    </w:p>
    <w:p w:rsidR="00860A49" w:rsidRPr="00B45673" w:rsidRDefault="00B31B87" w:rsidP="00B45673">
      <w:pPr>
        <w:widowControl/>
        <w:spacing w:line="560" w:lineRule="exact"/>
        <w:ind w:firstLineChars="200" w:firstLine="640"/>
        <w:jc w:val="right"/>
        <w:rPr>
          <w:rFonts w:ascii="Times New Roman" w:eastAsia="仿宋_GB2312" w:hAnsi="Times New Roman"/>
          <w:sz w:val="32"/>
          <w:szCs w:val="32"/>
        </w:rPr>
      </w:pPr>
      <w:r w:rsidRPr="00B45673">
        <w:rPr>
          <w:rFonts w:ascii="Times New Roman" w:eastAsia="仿宋_GB2312" w:hAnsi="Times New Roman" w:cs="仿宋_GB2312" w:hint="eastAsia"/>
          <w:sz w:val="32"/>
          <w:szCs w:val="32"/>
        </w:rPr>
        <w:t>撰稿</w:t>
      </w:r>
      <w:r w:rsidRPr="00B45673">
        <w:rPr>
          <w:rFonts w:ascii="Times New Roman" w:eastAsia="仿宋_GB2312" w:hAnsi="Times New Roman" w:cs="仿宋_GB2312" w:hint="eastAsia"/>
          <w:sz w:val="32"/>
          <w:szCs w:val="32"/>
        </w:rPr>
        <w:t>/</w:t>
      </w:r>
      <w:r w:rsidR="002A7B1F" w:rsidRPr="00B45673">
        <w:rPr>
          <w:rFonts w:ascii="Times New Roman" w:eastAsia="仿宋_GB2312" w:hAnsi="Times New Roman" w:cs="仿宋_GB2312" w:hint="eastAsia"/>
          <w:sz w:val="32"/>
          <w:szCs w:val="32"/>
        </w:rPr>
        <w:t>张韧强</w:t>
      </w:r>
    </w:p>
    <w:sectPr w:rsidR="00860A49" w:rsidRPr="00B456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5EC" w:rsidRDefault="003B25EC">
      <w:r>
        <w:separator/>
      </w:r>
    </w:p>
  </w:endnote>
  <w:endnote w:type="continuationSeparator" w:id="0">
    <w:p w:rsidR="003B25EC" w:rsidRDefault="003B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059392"/>
      <w:docPartObj>
        <w:docPartGallery w:val="AutoText"/>
      </w:docPartObj>
    </w:sdtPr>
    <w:sdtEndPr/>
    <w:sdtContent>
      <w:p w:rsidR="00860A49" w:rsidRDefault="00014713">
        <w:pPr>
          <w:pStyle w:val="a3"/>
          <w:jc w:val="center"/>
        </w:pPr>
        <w:r>
          <w:fldChar w:fldCharType="begin"/>
        </w:r>
        <w:r>
          <w:instrText>PAGE   \* MERGEFORMAT</w:instrText>
        </w:r>
        <w:r>
          <w:fldChar w:fldCharType="separate"/>
        </w:r>
        <w:r w:rsidR="006C566E" w:rsidRPr="006C566E">
          <w:rPr>
            <w:noProof/>
            <w:lang w:val="zh-CN"/>
          </w:rPr>
          <w:t>4</w:t>
        </w:r>
        <w:r>
          <w:fldChar w:fldCharType="end"/>
        </w:r>
      </w:p>
    </w:sdtContent>
  </w:sdt>
  <w:p w:rsidR="00860A49" w:rsidRDefault="00860A4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5EC" w:rsidRDefault="003B25EC">
      <w:r>
        <w:separator/>
      </w:r>
    </w:p>
  </w:footnote>
  <w:footnote w:type="continuationSeparator" w:id="0">
    <w:p w:rsidR="003B25EC" w:rsidRDefault="003B25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A7"/>
    <w:rsid w:val="00014713"/>
    <w:rsid w:val="000256D1"/>
    <w:rsid w:val="00054463"/>
    <w:rsid w:val="000732CA"/>
    <w:rsid w:val="00086E0A"/>
    <w:rsid w:val="000D01E5"/>
    <w:rsid w:val="001063E0"/>
    <w:rsid w:val="0011679C"/>
    <w:rsid w:val="0012167B"/>
    <w:rsid w:val="00124427"/>
    <w:rsid w:val="00176892"/>
    <w:rsid w:val="001B79D3"/>
    <w:rsid w:val="001D0FF8"/>
    <w:rsid w:val="001E048F"/>
    <w:rsid w:val="001E3697"/>
    <w:rsid w:val="001F1CBB"/>
    <w:rsid w:val="00272759"/>
    <w:rsid w:val="00295299"/>
    <w:rsid w:val="002955FD"/>
    <w:rsid w:val="002A7B1F"/>
    <w:rsid w:val="002B42F1"/>
    <w:rsid w:val="002C3039"/>
    <w:rsid w:val="002C7A2E"/>
    <w:rsid w:val="0036486E"/>
    <w:rsid w:val="003B25EC"/>
    <w:rsid w:val="003C200A"/>
    <w:rsid w:val="003D5BC4"/>
    <w:rsid w:val="003E6654"/>
    <w:rsid w:val="003F4C65"/>
    <w:rsid w:val="00401E50"/>
    <w:rsid w:val="00430F75"/>
    <w:rsid w:val="004D546F"/>
    <w:rsid w:val="004E5074"/>
    <w:rsid w:val="004E7B46"/>
    <w:rsid w:val="00527B0C"/>
    <w:rsid w:val="00547F83"/>
    <w:rsid w:val="00552770"/>
    <w:rsid w:val="005C1A54"/>
    <w:rsid w:val="005F1A4F"/>
    <w:rsid w:val="00603D15"/>
    <w:rsid w:val="006212A7"/>
    <w:rsid w:val="00643E78"/>
    <w:rsid w:val="00645AAE"/>
    <w:rsid w:val="006C566E"/>
    <w:rsid w:val="006D176E"/>
    <w:rsid w:val="006D6546"/>
    <w:rsid w:val="007160D5"/>
    <w:rsid w:val="00757ECA"/>
    <w:rsid w:val="007C7795"/>
    <w:rsid w:val="007E636C"/>
    <w:rsid w:val="00810938"/>
    <w:rsid w:val="00826AD2"/>
    <w:rsid w:val="00832BFB"/>
    <w:rsid w:val="008337EB"/>
    <w:rsid w:val="0085260F"/>
    <w:rsid w:val="00860A49"/>
    <w:rsid w:val="0088682D"/>
    <w:rsid w:val="008C3E52"/>
    <w:rsid w:val="008D14DF"/>
    <w:rsid w:val="008D5368"/>
    <w:rsid w:val="008F1949"/>
    <w:rsid w:val="009147AA"/>
    <w:rsid w:val="009334C7"/>
    <w:rsid w:val="009666B1"/>
    <w:rsid w:val="009A04D6"/>
    <w:rsid w:val="009A49BA"/>
    <w:rsid w:val="009E4E1C"/>
    <w:rsid w:val="00A052ED"/>
    <w:rsid w:val="00A3491F"/>
    <w:rsid w:val="00A469F1"/>
    <w:rsid w:val="00A52CF2"/>
    <w:rsid w:val="00AA658E"/>
    <w:rsid w:val="00AB57FA"/>
    <w:rsid w:val="00B12E44"/>
    <w:rsid w:val="00B132E1"/>
    <w:rsid w:val="00B31B87"/>
    <w:rsid w:val="00B428E9"/>
    <w:rsid w:val="00B45673"/>
    <w:rsid w:val="00B45DC9"/>
    <w:rsid w:val="00B55FD3"/>
    <w:rsid w:val="00B61DCA"/>
    <w:rsid w:val="00B75039"/>
    <w:rsid w:val="00BA5124"/>
    <w:rsid w:val="00BB71CE"/>
    <w:rsid w:val="00BF13DD"/>
    <w:rsid w:val="00C1043E"/>
    <w:rsid w:val="00C122C1"/>
    <w:rsid w:val="00C15E6B"/>
    <w:rsid w:val="00C52C9C"/>
    <w:rsid w:val="00C71F1A"/>
    <w:rsid w:val="00C87EB8"/>
    <w:rsid w:val="00CA1E65"/>
    <w:rsid w:val="00D01BF4"/>
    <w:rsid w:val="00D34A8B"/>
    <w:rsid w:val="00DE08A8"/>
    <w:rsid w:val="00E00574"/>
    <w:rsid w:val="00E23BE2"/>
    <w:rsid w:val="00E23F70"/>
    <w:rsid w:val="00E25394"/>
    <w:rsid w:val="00E4563C"/>
    <w:rsid w:val="00E502C3"/>
    <w:rsid w:val="00E57BF0"/>
    <w:rsid w:val="00EA72E3"/>
    <w:rsid w:val="00EB46F2"/>
    <w:rsid w:val="00ED09B0"/>
    <w:rsid w:val="00F04F05"/>
    <w:rsid w:val="00F64CC3"/>
    <w:rsid w:val="00FB4443"/>
    <w:rsid w:val="00FB48BF"/>
    <w:rsid w:val="00FC50A5"/>
    <w:rsid w:val="73AD0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A4F6FD-9537-4EA4-87A0-C6F5318CC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5">
    <w:name w:val="Balloon Text"/>
    <w:basedOn w:val="a"/>
    <w:link w:val="Char1"/>
    <w:uiPriority w:val="99"/>
    <w:semiHidden/>
    <w:unhideWhenUsed/>
    <w:rsid w:val="00826AD2"/>
    <w:rPr>
      <w:sz w:val="18"/>
      <w:szCs w:val="18"/>
    </w:rPr>
  </w:style>
  <w:style w:type="character" w:customStyle="1" w:styleId="Char1">
    <w:name w:val="批注框文本 Char"/>
    <w:basedOn w:val="a0"/>
    <w:link w:val="a5"/>
    <w:uiPriority w:val="99"/>
    <w:semiHidden/>
    <w:rsid w:val="00826AD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华光平</dc:creator>
  <cp:lastModifiedBy>白羲</cp:lastModifiedBy>
  <cp:revision>15</cp:revision>
  <dcterms:created xsi:type="dcterms:W3CDTF">2021-09-09T09:14:00Z</dcterms:created>
  <dcterms:modified xsi:type="dcterms:W3CDTF">2021-10-09T06:06:00Z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